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4759274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sdtEndPr>
      <w:sdtContent>
        <w:p w:rsidR="00E56CFD" w:rsidRDefault="00E56CFD"/>
        <w:tbl>
          <w:tblPr>
            <w:tblpPr w:leftFromText="187" w:rightFromText="187" w:horzAnchor="margin" w:tblpXSpec="right" w:tblpYSpec="top"/>
            <w:tblW w:w="2000" w:type="pct"/>
            <w:tblBorders>
              <w:top w:val="single" w:sz="36" w:space="0" w:color="9BBB59" w:themeColor="accent3"/>
              <w:bottom w:val="single" w:sz="36" w:space="0" w:color="9BBB59" w:themeColor="accent3"/>
              <w:insideH w:val="single" w:sz="36" w:space="0" w:color="9BBB59" w:themeColor="accent3"/>
            </w:tblBorders>
            <w:tblCellMar>
              <w:top w:w="360" w:type="dxa"/>
              <w:left w:w="115" w:type="dxa"/>
              <w:bottom w:w="360" w:type="dxa"/>
              <w:right w:w="115" w:type="dxa"/>
            </w:tblCellMar>
            <w:tblLook w:val="04A0"/>
          </w:tblPr>
          <w:tblGrid>
            <w:gridCol w:w="3702"/>
          </w:tblGrid>
          <w:tr w:rsidR="00E56CFD">
            <w:sdt>
              <w:sdtPr>
                <w:rPr>
                  <w:rFonts w:asciiTheme="majorHAnsi" w:eastAsiaTheme="majorEastAsia" w:hAnsiTheme="majorHAnsi" w:cstheme="majorBidi"/>
                  <w:sz w:val="52"/>
                  <w:szCs w:val="52"/>
                </w:rPr>
                <w:alias w:val="Title"/>
                <w:id w:val="13553149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0" w:type="auto"/>
                  </w:tcPr>
                  <w:p w:rsidR="00E56CFD" w:rsidRPr="00D41792" w:rsidRDefault="00D41792" w:rsidP="00F11B83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sz w:val="52"/>
                        <w:szCs w:val="52"/>
                      </w:rPr>
                    </w:pPr>
                    <w:r w:rsidRPr="00D41792">
                      <w:rPr>
                        <w:rFonts w:asciiTheme="majorHAnsi" w:eastAsiaTheme="majorEastAsia" w:hAnsiTheme="majorHAnsi" w:cstheme="majorBidi"/>
                        <w:sz w:val="52"/>
                        <w:szCs w:val="52"/>
                      </w:rPr>
                      <w:t>International</w:t>
                    </w:r>
                    <w:r w:rsidR="00A876DB" w:rsidRPr="00D41792">
                      <w:rPr>
                        <w:rFonts w:asciiTheme="majorHAnsi" w:eastAsiaTheme="majorEastAsia" w:hAnsiTheme="majorHAnsi" w:cstheme="majorBidi"/>
                        <w:sz w:val="52"/>
                        <w:szCs w:val="52"/>
                      </w:rPr>
                      <w:t xml:space="preserve"> </w:t>
                    </w:r>
                    <w:r w:rsidRPr="00D41792">
                      <w:rPr>
                        <w:rFonts w:asciiTheme="majorHAnsi" w:eastAsiaTheme="majorEastAsia" w:hAnsiTheme="majorHAnsi" w:cstheme="majorBidi"/>
                        <w:sz w:val="52"/>
                        <w:szCs w:val="52"/>
                      </w:rPr>
                      <w:t xml:space="preserve">Taekwon-Do </w:t>
                    </w:r>
                    <w:r w:rsidR="00920872">
                      <w:rPr>
                        <w:rFonts w:asciiTheme="majorHAnsi" w:eastAsiaTheme="majorEastAsia" w:hAnsiTheme="majorHAnsi" w:cstheme="majorBidi"/>
                        <w:sz w:val="52"/>
                        <w:szCs w:val="52"/>
                      </w:rPr>
                      <w:t>National Awards</w:t>
                    </w:r>
                  </w:p>
                </w:tc>
              </w:sdtContent>
            </w:sdt>
          </w:tr>
          <w:tr w:rsidR="00E56CFD">
            <w:sdt>
              <w:sdtPr>
                <w:rPr>
                  <w:i/>
                  <w:sz w:val="40"/>
                  <w:szCs w:val="40"/>
                </w:rPr>
                <w:alias w:val="Subtitle"/>
                <w:id w:val="1355315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0" w:type="auto"/>
                  </w:tcPr>
                  <w:p w:rsidR="00E56CFD" w:rsidRDefault="006B22D9" w:rsidP="0034079C">
                    <w:pPr>
                      <w:pStyle w:val="NoSpacing"/>
                      <w:rPr>
                        <w:sz w:val="40"/>
                        <w:szCs w:val="40"/>
                      </w:rPr>
                    </w:pPr>
                    <w:r>
                      <w:rPr>
                        <w:i/>
                        <w:sz w:val="40"/>
                        <w:szCs w:val="40"/>
                      </w:rPr>
                      <w:t>November 2021</w:t>
                    </w:r>
                  </w:p>
                </w:tc>
              </w:sdtContent>
            </w:sdt>
          </w:tr>
          <w:tr w:rsidR="00E56CFD" w:rsidTr="00920872">
            <w:trPr>
              <w:trHeight w:val="663"/>
            </w:trPr>
            <w:sdt>
              <w:sdtPr>
                <w:alias w:val="Author"/>
                <w:id w:val="13553158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0" w:type="auto"/>
                  </w:tcPr>
                  <w:p w:rsidR="00E56CFD" w:rsidRDefault="004F3EEA">
                    <w:pPr>
                      <w:pStyle w:val="NoSpacing"/>
                      <w:rPr>
                        <w:sz w:val="28"/>
                        <w:szCs w:val="28"/>
                      </w:rPr>
                    </w:pPr>
                    <w:r>
                      <w:rPr>
                        <w:lang w:val="en-NZ"/>
                      </w:rPr>
                      <w:t>ShaunTolley – Operations Executive</w:t>
                    </w:r>
                  </w:p>
                </w:tc>
              </w:sdtContent>
            </w:sdt>
          </w:tr>
          <w:tr w:rsidR="00D41792">
            <w:tc>
              <w:tcPr>
                <w:tcW w:w="0" w:type="auto"/>
              </w:tcPr>
              <w:p w:rsidR="00D41792" w:rsidRDefault="00D41792" w:rsidP="00D41792">
                <w:pPr>
                  <w:pStyle w:val="NoSpacing"/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005840" cy="891540"/>
                      <wp:effectExtent l="285750" t="266700" r="327660" b="270510"/>
                      <wp:docPr id="3" name="Picture 2" descr="itkd Logo RGB LS pth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tkd Logo RGB LS pth.jpg"/>
                              <pic:cNvPicPr/>
                            </pic:nvPicPr>
                            <pic:blipFill>
                              <a:blip r:embed="rId8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05840" cy="891540"/>
                              </a:xfrm>
                              <a:prstGeom prst="round2DiagRect">
                                <a:avLst>
                                  <a:gd name="adj1" fmla="val 16667"/>
                                  <a:gd name="adj2" fmla="val 0"/>
                                </a:avLst>
                              </a:prstGeom>
                              <a:ln w="88900" cap="sq">
                                <a:solidFill>
                                  <a:srgbClr val="FFFFFF"/>
                                </a:solidFill>
                                <a:miter lim="800000"/>
                              </a:ln>
                              <a:effectLst>
                                <a:outerShdw blurRad="254000" algn="tl" rotWithShape="0">
                                  <a:srgbClr val="000000">
                                    <a:alpha val="43000"/>
                                  </a:srgbClr>
                                </a:outerShdw>
                              </a:effec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E56CFD" w:rsidRDefault="00E56CFD"/>
        <w:p w:rsidR="00520267" w:rsidRPr="00E56CFD" w:rsidRDefault="00E56CFD" w:rsidP="00E56CFD">
          <w:pPr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NZ"/>
        </w:rPr>
        <w:id w:val="5738003"/>
        <w:docPartObj>
          <w:docPartGallery w:val="Table of Contents"/>
          <w:docPartUnique/>
        </w:docPartObj>
      </w:sdtPr>
      <w:sdtContent>
        <w:p w:rsidR="00EA1589" w:rsidRDefault="00EA1589">
          <w:pPr>
            <w:pStyle w:val="TOCHeading"/>
          </w:pPr>
          <w:r>
            <w:t>Table of Contents</w:t>
          </w:r>
        </w:p>
        <w:p w:rsidR="007D3ABF" w:rsidRDefault="00B8491D">
          <w:pPr>
            <w:pStyle w:val="TOC1"/>
            <w:tabs>
              <w:tab w:val="left" w:pos="660"/>
              <w:tab w:val="right" w:leader="dot" w:pos="9016"/>
            </w:tabs>
            <w:rPr>
              <w:noProof/>
            </w:rPr>
          </w:pPr>
          <w:r w:rsidRPr="00B8491D">
            <w:fldChar w:fldCharType="begin"/>
          </w:r>
          <w:r w:rsidR="00EA1589">
            <w:instrText xml:space="preserve"> TOC \o "1-3" \h \z \u </w:instrText>
          </w:r>
          <w:r w:rsidRPr="00B8491D">
            <w:fldChar w:fldCharType="separate"/>
          </w:r>
          <w:hyperlink w:anchor="_Toc86834091" w:history="1">
            <w:r w:rsidR="007D3ABF" w:rsidRPr="00CF7D98">
              <w:rPr>
                <w:rStyle w:val="Hyperlink"/>
                <w:noProof/>
              </w:rPr>
              <w:t>1.0</w:t>
            </w:r>
            <w:r w:rsidR="007D3ABF">
              <w:rPr>
                <w:noProof/>
              </w:rPr>
              <w:tab/>
            </w:r>
            <w:r w:rsidR="007D3ABF" w:rsidRPr="00CF7D98">
              <w:rPr>
                <w:rStyle w:val="Hyperlink"/>
                <w:noProof/>
              </w:rPr>
              <w:t>Background</w:t>
            </w:r>
            <w:r w:rsidR="007D3AB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D3ABF">
              <w:rPr>
                <w:noProof/>
                <w:webHidden/>
              </w:rPr>
              <w:instrText xml:space="preserve"> PAGEREF _Toc86834091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D3AB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3ABF" w:rsidRDefault="00B8491D">
          <w:pPr>
            <w:pStyle w:val="TOC1"/>
            <w:tabs>
              <w:tab w:val="left" w:pos="660"/>
              <w:tab w:val="right" w:leader="dot" w:pos="9016"/>
            </w:tabs>
            <w:rPr>
              <w:noProof/>
            </w:rPr>
          </w:pPr>
          <w:hyperlink w:anchor="_Toc86834092" w:history="1">
            <w:r w:rsidR="007D3ABF" w:rsidRPr="00CF7D98">
              <w:rPr>
                <w:rStyle w:val="Hyperlink"/>
                <w:noProof/>
              </w:rPr>
              <w:t>2.0</w:t>
            </w:r>
            <w:r w:rsidR="007D3ABF">
              <w:rPr>
                <w:noProof/>
              </w:rPr>
              <w:tab/>
            </w:r>
            <w:r w:rsidR="007D3ABF" w:rsidRPr="00CF7D98">
              <w:rPr>
                <w:rStyle w:val="Hyperlink"/>
                <w:noProof/>
              </w:rPr>
              <w:t>Award Categories and Criteria</w:t>
            </w:r>
            <w:r w:rsidR="007D3AB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D3ABF">
              <w:rPr>
                <w:noProof/>
                <w:webHidden/>
              </w:rPr>
              <w:instrText xml:space="preserve"> PAGEREF _Toc86834092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D3AB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3ABF" w:rsidRDefault="00B8491D">
          <w:pPr>
            <w:pStyle w:val="TOC2"/>
            <w:tabs>
              <w:tab w:val="left" w:pos="880"/>
              <w:tab w:val="right" w:leader="dot" w:pos="9016"/>
            </w:tabs>
            <w:rPr>
              <w:noProof/>
            </w:rPr>
          </w:pPr>
          <w:hyperlink w:anchor="_Toc86834093" w:history="1">
            <w:r w:rsidR="007D3ABF" w:rsidRPr="00CF7D98">
              <w:rPr>
                <w:rStyle w:val="Hyperlink"/>
                <w:noProof/>
              </w:rPr>
              <w:t>2.1</w:t>
            </w:r>
            <w:r w:rsidR="007D3ABF">
              <w:rPr>
                <w:noProof/>
              </w:rPr>
              <w:tab/>
            </w:r>
            <w:r w:rsidR="007D3ABF" w:rsidRPr="00CF7D98">
              <w:rPr>
                <w:rStyle w:val="Hyperlink"/>
                <w:noProof/>
              </w:rPr>
              <w:t>Dan Student</w:t>
            </w:r>
            <w:r w:rsidR="007D3AB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D3ABF">
              <w:rPr>
                <w:noProof/>
                <w:webHidden/>
              </w:rPr>
              <w:instrText xml:space="preserve"> PAGEREF _Toc86834093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D3AB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3ABF" w:rsidRDefault="00B8491D">
          <w:pPr>
            <w:pStyle w:val="TOC2"/>
            <w:tabs>
              <w:tab w:val="left" w:pos="880"/>
              <w:tab w:val="right" w:leader="dot" w:pos="9016"/>
            </w:tabs>
            <w:rPr>
              <w:noProof/>
            </w:rPr>
          </w:pPr>
          <w:hyperlink w:anchor="_Toc86834094" w:history="1">
            <w:r w:rsidR="007D3ABF" w:rsidRPr="00CF7D98">
              <w:rPr>
                <w:rStyle w:val="Hyperlink"/>
                <w:noProof/>
              </w:rPr>
              <w:t>2.2</w:t>
            </w:r>
            <w:r w:rsidR="007D3ABF">
              <w:rPr>
                <w:noProof/>
              </w:rPr>
              <w:tab/>
            </w:r>
            <w:r w:rsidR="007D3ABF" w:rsidRPr="00CF7D98">
              <w:rPr>
                <w:rStyle w:val="Hyperlink"/>
                <w:noProof/>
              </w:rPr>
              <w:t>Gup Student</w:t>
            </w:r>
            <w:r w:rsidR="007D3AB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D3ABF">
              <w:rPr>
                <w:noProof/>
                <w:webHidden/>
              </w:rPr>
              <w:instrText xml:space="preserve"> PAGEREF _Toc86834094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D3AB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3ABF" w:rsidRDefault="00B8491D">
          <w:pPr>
            <w:pStyle w:val="TOC2"/>
            <w:tabs>
              <w:tab w:val="left" w:pos="880"/>
              <w:tab w:val="right" w:leader="dot" w:pos="9016"/>
            </w:tabs>
            <w:rPr>
              <w:noProof/>
            </w:rPr>
          </w:pPr>
          <w:hyperlink w:anchor="_Toc86834095" w:history="1">
            <w:r w:rsidR="007D3ABF" w:rsidRPr="00CF7D98">
              <w:rPr>
                <w:rStyle w:val="Hyperlink"/>
                <w:noProof/>
              </w:rPr>
              <w:t>2.3</w:t>
            </w:r>
            <w:r w:rsidR="007D3ABF">
              <w:rPr>
                <w:noProof/>
              </w:rPr>
              <w:tab/>
            </w:r>
            <w:r w:rsidR="007D3ABF" w:rsidRPr="00CF7D98">
              <w:rPr>
                <w:rStyle w:val="Hyperlink"/>
                <w:noProof/>
              </w:rPr>
              <w:t>Instructor</w:t>
            </w:r>
            <w:r w:rsidR="007D3AB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D3ABF">
              <w:rPr>
                <w:noProof/>
                <w:webHidden/>
              </w:rPr>
              <w:instrText xml:space="preserve"> PAGEREF _Toc86834095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D3AB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3ABF" w:rsidRDefault="00B8491D">
          <w:pPr>
            <w:pStyle w:val="TOC2"/>
            <w:tabs>
              <w:tab w:val="left" w:pos="880"/>
              <w:tab w:val="right" w:leader="dot" w:pos="9016"/>
            </w:tabs>
            <w:rPr>
              <w:noProof/>
            </w:rPr>
          </w:pPr>
          <w:hyperlink w:anchor="_Toc86834096" w:history="1">
            <w:r w:rsidR="007D3ABF" w:rsidRPr="00CF7D98">
              <w:rPr>
                <w:rStyle w:val="Hyperlink"/>
                <w:noProof/>
              </w:rPr>
              <w:t>2.4</w:t>
            </w:r>
            <w:r w:rsidR="007D3ABF">
              <w:rPr>
                <w:noProof/>
              </w:rPr>
              <w:tab/>
            </w:r>
            <w:r w:rsidR="007D3ABF" w:rsidRPr="00CF7D98">
              <w:rPr>
                <w:rStyle w:val="Hyperlink"/>
                <w:noProof/>
              </w:rPr>
              <w:t>Club</w:t>
            </w:r>
            <w:r w:rsidR="007D3AB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D3ABF">
              <w:rPr>
                <w:noProof/>
                <w:webHidden/>
              </w:rPr>
              <w:instrText xml:space="preserve"> PAGEREF _Toc86834096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D3AB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3ABF" w:rsidRDefault="00B8491D">
          <w:pPr>
            <w:pStyle w:val="TOC2"/>
            <w:tabs>
              <w:tab w:val="left" w:pos="880"/>
              <w:tab w:val="right" w:leader="dot" w:pos="9016"/>
            </w:tabs>
            <w:rPr>
              <w:noProof/>
            </w:rPr>
          </w:pPr>
          <w:hyperlink w:anchor="_Toc86834097" w:history="1">
            <w:r w:rsidR="007D3ABF" w:rsidRPr="00CF7D98">
              <w:rPr>
                <w:rStyle w:val="Hyperlink"/>
                <w:noProof/>
              </w:rPr>
              <w:t>2.5</w:t>
            </w:r>
            <w:r w:rsidR="007D3ABF">
              <w:rPr>
                <w:noProof/>
              </w:rPr>
              <w:tab/>
            </w:r>
            <w:r w:rsidR="007D3ABF" w:rsidRPr="00CF7D98">
              <w:rPr>
                <w:rStyle w:val="Hyperlink"/>
                <w:noProof/>
              </w:rPr>
              <w:t>Junior sportsperson</w:t>
            </w:r>
            <w:r w:rsidR="007D3AB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D3ABF">
              <w:rPr>
                <w:noProof/>
                <w:webHidden/>
              </w:rPr>
              <w:instrText xml:space="preserve"> PAGEREF _Toc86834097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D3AB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3ABF" w:rsidRDefault="00B8491D">
          <w:pPr>
            <w:pStyle w:val="TOC2"/>
            <w:tabs>
              <w:tab w:val="left" w:pos="880"/>
              <w:tab w:val="right" w:leader="dot" w:pos="9016"/>
            </w:tabs>
            <w:rPr>
              <w:noProof/>
            </w:rPr>
          </w:pPr>
          <w:hyperlink w:anchor="_Toc86834098" w:history="1">
            <w:r w:rsidR="007D3ABF" w:rsidRPr="00CF7D98">
              <w:rPr>
                <w:rStyle w:val="Hyperlink"/>
                <w:noProof/>
              </w:rPr>
              <w:t>2.6</w:t>
            </w:r>
            <w:r w:rsidR="007D3ABF">
              <w:rPr>
                <w:noProof/>
              </w:rPr>
              <w:tab/>
            </w:r>
            <w:r w:rsidR="007D3ABF" w:rsidRPr="00CF7D98">
              <w:rPr>
                <w:rStyle w:val="Hyperlink"/>
                <w:noProof/>
              </w:rPr>
              <w:t>Sportsperson</w:t>
            </w:r>
            <w:r w:rsidR="007D3AB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D3ABF">
              <w:rPr>
                <w:noProof/>
                <w:webHidden/>
              </w:rPr>
              <w:instrText xml:space="preserve"> PAGEREF _Toc86834098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D3AB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3ABF" w:rsidRDefault="00B8491D">
          <w:pPr>
            <w:pStyle w:val="TOC2"/>
            <w:tabs>
              <w:tab w:val="left" w:pos="880"/>
              <w:tab w:val="right" w:leader="dot" w:pos="9016"/>
            </w:tabs>
            <w:rPr>
              <w:noProof/>
            </w:rPr>
          </w:pPr>
          <w:hyperlink w:anchor="_Toc86834099" w:history="1">
            <w:r w:rsidR="007D3ABF" w:rsidRPr="00CF7D98">
              <w:rPr>
                <w:rStyle w:val="Hyperlink"/>
                <w:noProof/>
              </w:rPr>
              <w:t>2.7</w:t>
            </w:r>
            <w:r w:rsidR="007D3ABF">
              <w:rPr>
                <w:noProof/>
              </w:rPr>
              <w:tab/>
            </w:r>
            <w:r w:rsidR="007D3ABF" w:rsidRPr="00CF7D98">
              <w:rPr>
                <w:rStyle w:val="Hyperlink"/>
                <w:noProof/>
              </w:rPr>
              <w:t>Outstanding Official</w:t>
            </w:r>
            <w:r w:rsidR="007D3AB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D3ABF">
              <w:rPr>
                <w:noProof/>
                <w:webHidden/>
              </w:rPr>
              <w:instrText xml:space="preserve"> PAGEREF _Toc86834099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D3AB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3ABF" w:rsidRDefault="00B8491D">
          <w:pPr>
            <w:pStyle w:val="TOC2"/>
            <w:tabs>
              <w:tab w:val="left" w:pos="880"/>
              <w:tab w:val="right" w:leader="dot" w:pos="9016"/>
            </w:tabs>
            <w:rPr>
              <w:noProof/>
            </w:rPr>
          </w:pPr>
          <w:hyperlink w:anchor="_Toc86834100" w:history="1">
            <w:r w:rsidR="007D3ABF" w:rsidRPr="00CF7D98">
              <w:rPr>
                <w:rStyle w:val="Hyperlink"/>
                <w:noProof/>
              </w:rPr>
              <w:t>2.8</w:t>
            </w:r>
            <w:r w:rsidR="007D3ABF">
              <w:rPr>
                <w:noProof/>
              </w:rPr>
              <w:tab/>
            </w:r>
            <w:r w:rsidR="007D3ABF" w:rsidRPr="00CF7D98">
              <w:rPr>
                <w:rStyle w:val="Hyperlink"/>
                <w:noProof/>
              </w:rPr>
              <w:t xml:space="preserve">The </w:t>
            </w:r>
            <w:r w:rsidR="0060248F">
              <w:rPr>
                <w:rStyle w:val="Hyperlink"/>
                <w:noProof/>
              </w:rPr>
              <w:t>P</w:t>
            </w:r>
            <w:r w:rsidR="007D3ABF" w:rsidRPr="00CF7D98">
              <w:rPr>
                <w:rStyle w:val="Hyperlink"/>
                <w:noProof/>
              </w:rPr>
              <w:t xml:space="preserve">resident’s </w:t>
            </w:r>
            <w:r w:rsidR="0060248F">
              <w:rPr>
                <w:rStyle w:val="Hyperlink"/>
                <w:noProof/>
              </w:rPr>
              <w:t>A</w:t>
            </w:r>
            <w:r w:rsidR="007D3ABF" w:rsidRPr="00CF7D98">
              <w:rPr>
                <w:rStyle w:val="Hyperlink"/>
                <w:noProof/>
              </w:rPr>
              <w:t>ward</w:t>
            </w:r>
            <w:r w:rsidR="007D3AB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D3ABF">
              <w:rPr>
                <w:noProof/>
                <w:webHidden/>
              </w:rPr>
              <w:instrText xml:space="preserve"> PAGEREF _Toc86834100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D3AB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3ABF" w:rsidRDefault="00B8491D">
          <w:pPr>
            <w:pStyle w:val="TOC2"/>
            <w:tabs>
              <w:tab w:val="left" w:pos="880"/>
              <w:tab w:val="right" w:leader="dot" w:pos="9016"/>
            </w:tabs>
            <w:rPr>
              <w:noProof/>
            </w:rPr>
          </w:pPr>
          <w:hyperlink w:anchor="_Toc86834101" w:history="1">
            <w:r w:rsidR="007D3ABF" w:rsidRPr="00CF7D98">
              <w:rPr>
                <w:rStyle w:val="Hyperlink"/>
                <w:noProof/>
              </w:rPr>
              <w:t>2.9</w:t>
            </w:r>
            <w:r w:rsidR="007D3ABF">
              <w:rPr>
                <w:noProof/>
              </w:rPr>
              <w:tab/>
            </w:r>
            <w:r w:rsidR="007D3ABF" w:rsidRPr="00CF7D98">
              <w:rPr>
                <w:rStyle w:val="Hyperlink"/>
                <w:noProof/>
              </w:rPr>
              <w:t>The Norman Ng Trophy</w:t>
            </w:r>
            <w:r w:rsidR="007D3AB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D3ABF">
              <w:rPr>
                <w:noProof/>
                <w:webHidden/>
              </w:rPr>
              <w:instrText xml:space="preserve"> PAGEREF _Toc86834101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D3AB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3ABF" w:rsidRDefault="00B8491D">
          <w:pPr>
            <w:pStyle w:val="TOC1"/>
            <w:tabs>
              <w:tab w:val="left" w:pos="660"/>
              <w:tab w:val="right" w:leader="dot" w:pos="9016"/>
            </w:tabs>
            <w:rPr>
              <w:noProof/>
            </w:rPr>
          </w:pPr>
          <w:hyperlink w:anchor="_Toc86834102" w:history="1">
            <w:r w:rsidR="007D3ABF" w:rsidRPr="00CF7D98">
              <w:rPr>
                <w:rStyle w:val="Hyperlink"/>
                <w:noProof/>
              </w:rPr>
              <w:t>3.0</w:t>
            </w:r>
            <w:r w:rsidR="007D3ABF">
              <w:rPr>
                <w:noProof/>
              </w:rPr>
              <w:tab/>
            </w:r>
            <w:r w:rsidR="007D3ABF" w:rsidRPr="00CF7D98">
              <w:rPr>
                <w:rStyle w:val="Hyperlink"/>
                <w:noProof/>
              </w:rPr>
              <w:t>Nominations</w:t>
            </w:r>
            <w:r w:rsidR="007D3AB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D3ABF">
              <w:rPr>
                <w:noProof/>
                <w:webHidden/>
              </w:rPr>
              <w:instrText xml:space="preserve"> PAGEREF _Toc86834102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D3AB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3ABF" w:rsidRDefault="00B8491D">
          <w:pPr>
            <w:pStyle w:val="TOC1"/>
            <w:tabs>
              <w:tab w:val="left" w:pos="660"/>
              <w:tab w:val="right" w:leader="dot" w:pos="9016"/>
            </w:tabs>
            <w:rPr>
              <w:noProof/>
            </w:rPr>
          </w:pPr>
          <w:hyperlink w:anchor="_Toc86834103" w:history="1">
            <w:r w:rsidR="007D3ABF" w:rsidRPr="00CF7D98">
              <w:rPr>
                <w:rStyle w:val="Hyperlink"/>
                <w:noProof/>
              </w:rPr>
              <w:t>4.0</w:t>
            </w:r>
            <w:r w:rsidR="007D3ABF">
              <w:rPr>
                <w:noProof/>
              </w:rPr>
              <w:tab/>
            </w:r>
            <w:r w:rsidR="007D3ABF" w:rsidRPr="00CF7D98">
              <w:rPr>
                <w:rStyle w:val="Hyperlink"/>
                <w:noProof/>
              </w:rPr>
              <w:t>Judging</w:t>
            </w:r>
            <w:r w:rsidR="007D3AB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D3ABF">
              <w:rPr>
                <w:noProof/>
                <w:webHidden/>
              </w:rPr>
              <w:instrText xml:space="preserve"> PAGEREF _Toc86834103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D3AB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3ABF" w:rsidRDefault="00B8491D">
          <w:pPr>
            <w:pStyle w:val="TOC1"/>
            <w:tabs>
              <w:tab w:val="left" w:pos="660"/>
              <w:tab w:val="right" w:leader="dot" w:pos="9016"/>
            </w:tabs>
            <w:rPr>
              <w:noProof/>
            </w:rPr>
          </w:pPr>
          <w:hyperlink w:anchor="_Toc86834104" w:history="1">
            <w:r w:rsidR="007D3ABF" w:rsidRPr="00CF7D98">
              <w:rPr>
                <w:rStyle w:val="Hyperlink"/>
                <w:noProof/>
              </w:rPr>
              <w:t>5.0</w:t>
            </w:r>
            <w:r w:rsidR="007D3ABF">
              <w:rPr>
                <w:noProof/>
              </w:rPr>
              <w:tab/>
            </w:r>
            <w:r w:rsidR="007D3ABF" w:rsidRPr="00CF7D98">
              <w:rPr>
                <w:rStyle w:val="Hyperlink"/>
                <w:noProof/>
              </w:rPr>
              <w:t>Awards Presentation</w:t>
            </w:r>
            <w:r w:rsidR="007D3AB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D3ABF">
              <w:rPr>
                <w:noProof/>
                <w:webHidden/>
              </w:rPr>
              <w:instrText xml:space="preserve"> PAGEREF _Toc86834104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D3AB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3ABF" w:rsidRDefault="00B8491D">
          <w:pPr>
            <w:pStyle w:val="TOC1"/>
            <w:tabs>
              <w:tab w:val="left" w:pos="660"/>
              <w:tab w:val="right" w:leader="dot" w:pos="9016"/>
            </w:tabs>
            <w:rPr>
              <w:noProof/>
            </w:rPr>
          </w:pPr>
          <w:hyperlink w:anchor="_Toc86834105" w:history="1">
            <w:r w:rsidR="007D3ABF" w:rsidRPr="00CF7D98">
              <w:rPr>
                <w:rStyle w:val="Hyperlink"/>
                <w:noProof/>
              </w:rPr>
              <w:t>6.0</w:t>
            </w:r>
            <w:r w:rsidR="007D3ABF">
              <w:rPr>
                <w:noProof/>
              </w:rPr>
              <w:tab/>
            </w:r>
            <w:r w:rsidR="007D3ABF" w:rsidRPr="00CF7D98">
              <w:rPr>
                <w:rStyle w:val="Hyperlink"/>
                <w:noProof/>
              </w:rPr>
              <w:t>Awards Timeline</w:t>
            </w:r>
            <w:r w:rsidR="007D3AB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D3ABF">
              <w:rPr>
                <w:noProof/>
                <w:webHidden/>
              </w:rPr>
              <w:instrText xml:space="preserve"> PAGEREF _Toc86834105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D3ABF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1589" w:rsidRDefault="00B8491D">
          <w:r>
            <w:fldChar w:fldCharType="end"/>
          </w:r>
        </w:p>
      </w:sdtContent>
    </w:sdt>
    <w:p w:rsidR="00F530F6" w:rsidRPr="006D227A" w:rsidRDefault="00F530F6" w:rsidP="00034FB1">
      <w:pPr>
        <w:spacing w:line="480" w:lineRule="auto"/>
        <w:jc w:val="center"/>
        <w:rPr>
          <w:b/>
          <w:sz w:val="32"/>
          <w:szCs w:val="32"/>
          <w:u w:val="single"/>
        </w:rPr>
      </w:pPr>
    </w:p>
    <w:p w:rsidR="00F530F6" w:rsidRDefault="00F530F6">
      <w:r>
        <w:br w:type="page"/>
      </w:r>
    </w:p>
    <w:p w:rsidR="00795D46" w:rsidRDefault="00DE40EF" w:rsidP="00DE40EF">
      <w:pPr>
        <w:pStyle w:val="Heading1"/>
        <w:numPr>
          <w:ilvl w:val="0"/>
          <w:numId w:val="1"/>
        </w:numPr>
      </w:pPr>
      <w:bookmarkStart w:id="0" w:name="_Background"/>
      <w:bookmarkStart w:id="1" w:name="_Toc86834091"/>
      <w:bookmarkEnd w:id="0"/>
      <w:r>
        <w:lastRenderedPageBreak/>
        <w:t>Background</w:t>
      </w:r>
      <w:bookmarkEnd w:id="1"/>
    </w:p>
    <w:p w:rsidR="00DE40EF" w:rsidRDefault="00D5561B" w:rsidP="00DC6D23">
      <w:pPr>
        <w:spacing w:after="0"/>
        <w:ind w:left="720"/>
        <w:jc w:val="both"/>
      </w:pPr>
      <w:r>
        <w:t xml:space="preserve">Every year the </w:t>
      </w:r>
      <w:r w:rsidR="00CC335D">
        <w:t>N</w:t>
      </w:r>
      <w:r>
        <w:t xml:space="preserve">ational </w:t>
      </w:r>
      <w:r w:rsidR="00CC335D">
        <w:t>A</w:t>
      </w:r>
      <w:r>
        <w:t>wards ar</w:t>
      </w:r>
      <w:r w:rsidR="00EB2249">
        <w:t xml:space="preserve">e held in conjunction with the </w:t>
      </w:r>
      <w:r w:rsidR="00CC335D">
        <w:t>N</w:t>
      </w:r>
      <w:r>
        <w:t xml:space="preserve">ational </w:t>
      </w:r>
      <w:r w:rsidR="00CC335D">
        <w:t>T</w:t>
      </w:r>
      <w:r>
        <w:t>ournament. It is a chance for those who are outstanding in their dedication and commitment to iTKD to</w:t>
      </w:r>
      <w:r w:rsidR="005D6AFB">
        <w:t xml:space="preserve"> be recognised and appreciated.</w:t>
      </w:r>
    </w:p>
    <w:p w:rsidR="00DE40EF" w:rsidRDefault="00DE40EF" w:rsidP="00FC31EE">
      <w:pPr>
        <w:pStyle w:val="Heading1"/>
        <w:spacing w:before="240"/>
      </w:pPr>
      <w:bookmarkStart w:id="2" w:name="_2.0_The_Regions"/>
      <w:bookmarkStart w:id="3" w:name="_Toc86834092"/>
      <w:bookmarkEnd w:id="2"/>
      <w:r>
        <w:t>2.0</w:t>
      </w:r>
      <w:r>
        <w:tab/>
      </w:r>
      <w:r w:rsidR="00D5561B">
        <w:t>Award</w:t>
      </w:r>
      <w:r w:rsidR="004F3EEA">
        <w:t xml:space="preserve"> </w:t>
      </w:r>
      <w:r w:rsidR="00D77017">
        <w:t>Categories and Criteria</w:t>
      </w:r>
      <w:bookmarkEnd w:id="3"/>
    </w:p>
    <w:p w:rsidR="00D60027" w:rsidRDefault="00460600" w:rsidP="00D60027">
      <w:pPr>
        <w:spacing w:after="0" w:line="360" w:lineRule="auto"/>
        <w:ind w:left="720"/>
      </w:pPr>
      <w:r>
        <w:t>A</w:t>
      </w:r>
      <w:r w:rsidR="00D5561B">
        <w:t>ward categories are as follows</w:t>
      </w:r>
      <w:r w:rsidR="00CC335D">
        <w:t>:</w:t>
      </w:r>
    </w:p>
    <w:p w:rsidR="00D60027" w:rsidRPr="0070773F" w:rsidRDefault="00D5561B" w:rsidP="00FC31EE">
      <w:pPr>
        <w:spacing w:after="0" w:line="360" w:lineRule="auto"/>
        <w:ind w:left="397" w:firstLine="720"/>
      </w:pPr>
      <w:r>
        <w:t xml:space="preserve">Dan Student </w:t>
      </w:r>
      <w:r w:rsidR="00CD6CA4">
        <w:t>of the Year</w:t>
      </w:r>
    </w:p>
    <w:p w:rsidR="00D60027" w:rsidRPr="0070773F" w:rsidRDefault="00D5561B" w:rsidP="00FC31EE">
      <w:pPr>
        <w:spacing w:after="0" w:line="360" w:lineRule="auto"/>
        <w:ind w:left="397" w:firstLine="720"/>
      </w:pPr>
      <w:r>
        <w:t xml:space="preserve">Gup Student </w:t>
      </w:r>
      <w:r w:rsidR="00CD6CA4">
        <w:t>of the Year</w:t>
      </w:r>
    </w:p>
    <w:p w:rsidR="00D60027" w:rsidRPr="0070773F" w:rsidRDefault="00D5561B" w:rsidP="00FC31EE">
      <w:pPr>
        <w:spacing w:after="0" w:line="360" w:lineRule="auto"/>
        <w:ind w:left="397" w:firstLine="720"/>
      </w:pPr>
      <w:r>
        <w:t>Instructor</w:t>
      </w:r>
      <w:r w:rsidR="00CD6CA4">
        <w:t xml:space="preserve"> of the Year</w:t>
      </w:r>
    </w:p>
    <w:p w:rsidR="0001096E" w:rsidRDefault="00D5561B" w:rsidP="00FC31EE">
      <w:pPr>
        <w:spacing w:after="0" w:line="360" w:lineRule="auto"/>
        <w:ind w:left="397" w:firstLine="720"/>
      </w:pPr>
      <w:r>
        <w:t>Club</w:t>
      </w:r>
      <w:r w:rsidR="00CD6CA4">
        <w:t xml:space="preserve"> of the Year</w:t>
      </w:r>
    </w:p>
    <w:p w:rsidR="00D5561B" w:rsidRDefault="00D5561B" w:rsidP="00FC31EE">
      <w:pPr>
        <w:spacing w:after="0" w:line="360" w:lineRule="auto"/>
        <w:ind w:left="397" w:firstLine="720"/>
      </w:pPr>
      <w:r>
        <w:t>Junior Sports</w:t>
      </w:r>
      <w:r w:rsidR="00FC31EE">
        <w:t>p</w:t>
      </w:r>
      <w:r>
        <w:t>erson</w:t>
      </w:r>
      <w:r w:rsidR="00CD6CA4">
        <w:t xml:space="preserve"> of the Year</w:t>
      </w:r>
      <w:r w:rsidR="007C2C40">
        <w:t xml:space="preserve"> </w:t>
      </w:r>
      <w:r w:rsidR="007C2C40" w:rsidRPr="007C2C40">
        <w:rPr>
          <w:i/>
        </w:rPr>
        <w:t>(under 18</w:t>
      </w:r>
      <w:r w:rsidR="001D2618">
        <w:rPr>
          <w:i/>
        </w:rPr>
        <w:t xml:space="preserve"> </w:t>
      </w:r>
      <w:r w:rsidR="007C2C40" w:rsidRPr="007C2C40">
        <w:rPr>
          <w:i/>
        </w:rPr>
        <w:t>y</w:t>
      </w:r>
      <w:r w:rsidR="001D2618">
        <w:rPr>
          <w:i/>
        </w:rPr>
        <w:t>ea</w:t>
      </w:r>
      <w:r w:rsidR="007C2C40" w:rsidRPr="007C2C40">
        <w:rPr>
          <w:i/>
        </w:rPr>
        <w:t>rs)</w:t>
      </w:r>
    </w:p>
    <w:p w:rsidR="00D5561B" w:rsidRDefault="00D5561B" w:rsidP="00FC31EE">
      <w:pPr>
        <w:spacing w:after="0" w:line="360" w:lineRule="auto"/>
        <w:ind w:left="397" w:firstLine="720"/>
      </w:pPr>
      <w:r>
        <w:t>Sports</w:t>
      </w:r>
      <w:r w:rsidR="00FC31EE">
        <w:t>p</w:t>
      </w:r>
      <w:r w:rsidR="007C2C40">
        <w:t>erson</w:t>
      </w:r>
      <w:r w:rsidR="00CD6CA4">
        <w:t xml:space="preserve"> of the Year</w:t>
      </w:r>
      <w:r w:rsidR="007C2C40">
        <w:t xml:space="preserve"> </w:t>
      </w:r>
      <w:r w:rsidR="007C2C40" w:rsidRPr="007C2C40">
        <w:rPr>
          <w:i/>
        </w:rPr>
        <w:t>(over 18</w:t>
      </w:r>
      <w:r w:rsidR="001D2618">
        <w:rPr>
          <w:i/>
        </w:rPr>
        <w:t xml:space="preserve"> </w:t>
      </w:r>
      <w:r w:rsidR="007C2C40" w:rsidRPr="007C2C40">
        <w:rPr>
          <w:i/>
        </w:rPr>
        <w:t>y</w:t>
      </w:r>
      <w:r w:rsidR="001D2618">
        <w:rPr>
          <w:i/>
        </w:rPr>
        <w:t>ea</w:t>
      </w:r>
      <w:r w:rsidR="007C2C40" w:rsidRPr="007C2C40">
        <w:rPr>
          <w:i/>
        </w:rPr>
        <w:t>rs)</w:t>
      </w:r>
    </w:p>
    <w:p w:rsidR="00D5561B" w:rsidRDefault="00CC1D5E" w:rsidP="00FC31EE">
      <w:pPr>
        <w:spacing w:after="0" w:line="360" w:lineRule="auto"/>
        <w:ind w:left="397" w:firstLine="720"/>
      </w:pPr>
      <w:r>
        <w:t>Outstanding Official</w:t>
      </w:r>
      <w:r w:rsidR="00CD6CA4">
        <w:t xml:space="preserve"> of the Year</w:t>
      </w:r>
    </w:p>
    <w:p w:rsidR="00D5561B" w:rsidRDefault="00D5561B" w:rsidP="00FC31EE">
      <w:pPr>
        <w:spacing w:after="0" w:line="360" w:lineRule="auto"/>
        <w:ind w:left="397" w:firstLine="720"/>
      </w:pPr>
      <w:r>
        <w:t xml:space="preserve">The President’s </w:t>
      </w:r>
      <w:r w:rsidR="00474009">
        <w:t>A</w:t>
      </w:r>
      <w:r>
        <w:t>ward</w:t>
      </w:r>
    </w:p>
    <w:p w:rsidR="00D5561B" w:rsidRPr="0070773F" w:rsidRDefault="00D5561B" w:rsidP="00FC31EE">
      <w:pPr>
        <w:spacing w:after="0" w:line="360" w:lineRule="auto"/>
        <w:ind w:left="397" w:firstLine="720"/>
      </w:pPr>
      <w:r>
        <w:t xml:space="preserve">The Norman Ng </w:t>
      </w:r>
      <w:r w:rsidR="00474009">
        <w:t>Trophy</w:t>
      </w:r>
    </w:p>
    <w:p w:rsidR="0001096E" w:rsidRDefault="0001096E" w:rsidP="0001096E">
      <w:pPr>
        <w:pStyle w:val="Heading2"/>
      </w:pPr>
      <w:bookmarkStart w:id="4" w:name="_4.1_Preferred_Models"/>
      <w:bookmarkStart w:id="5" w:name="_Toc298411166"/>
      <w:bookmarkStart w:id="6" w:name="_Toc86834093"/>
      <w:bookmarkEnd w:id="4"/>
      <w:r>
        <w:t>2.1</w:t>
      </w:r>
      <w:r>
        <w:tab/>
      </w:r>
      <w:bookmarkEnd w:id="5"/>
      <w:r w:rsidR="00474009">
        <w:t>Dan Student</w:t>
      </w:r>
      <w:bookmarkEnd w:id="6"/>
      <w:r w:rsidR="00FC31EE">
        <w:t xml:space="preserve"> Criteria</w:t>
      </w:r>
    </w:p>
    <w:p w:rsidR="00C432ED" w:rsidRDefault="00325927" w:rsidP="00B32F93">
      <w:pPr>
        <w:pStyle w:val="ListParagraph"/>
        <w:numPr>
          <w:ilvl w:val="2"/>
          <w:numId w:val="23"/>
        </w:numPr>
        <w:ind w:left="1208" w:hanging="357"/>
      </w:pPr>
      <w:r>
        <w:t xml:space="preserve">Participation in </w:t>
      </w:r>
      <w:r w:rsidR="00474009">
        <w:t>events</w:t>
      </w:r>
      <w:r w:rsidR="00936B35">
        <w:t>, regionally and nationally</w:t>
      </w:r>
      <w:r w:rsidR="00B0306A">
        <w:t xml:space="preserve">, as a competitor or </w:t>
      </w:r>
      <w:r w:rsidR="00FD32A6">
        <w:t>official</w:t>
      </w:r>
    </w:p>
    <w:p w:rsidR="00A5324F" w:rsidRDefault="00B16FF6" w:rsidP="00B32F93">
      <w:pPr>
        <w:pStyle w:val="ListParagraph"/>
        <w:numPr>
          <w:ilvl w:val="2"/>
          <w:numId w:val="23"/>
        </w:numPr>
        <w:ind w:left="1208" w:hanging="357"/>
      </w:pPr>
      <w:r>
        <w:t>Achievements in gradings and/or tournaments</w:t>
      </w:r>
    </w:p>
    <w:p w:rsidR="00936B35" w:rsidRDefault="00936B35" w:rsidP="00B32F93">
      <w:pPr>
        <w:pStyle w:val="ListParagraph"/>
        <w:numPr>
          <w:ilvl w:val="2"/>
          <w:numId w:val="23"/>
        </w:numPr>
        <w:ind w:left="1208" w:hanging="357"/>
      </w:pPr>
      <w:r>
        <w:t xml:space="preserve">Contribution to </w:t>
      </w:r>
      <w:r w:rsidR="00FD32A6">
        <w:t xml:space="preserve">their </w:t>
      </w:r>
      <w:r w:rsidR="00B0306A">
        <w:t>club</w:t>
      </w:r>
      <w:r w:rsidR="002B255B">
        <w:t xml:space="preserve"> </w:t>
      </w:r>
      <w:proofErr w:type="spellStart"/>
      <w:r w:rsidR="002B255B">
        <w:t>eg</w:t>
      </w:r>
      <w:proofErr w:type="spellEnd"/>
      <w:r w:rsidR="002B255B">
        <w:t xml:space="preserve"> </w:t>
      </w:r>
      <w:r w:rsidR="00B0306A">
        <w:t>instructing,</w:t>
      </w:r>
      <w:r w:rsidR="002B255B">
        <w:t xml:space="preserve"> </w:t>
      </w:r>
      <w:r w:rsidR="00BB66E0">
        <w:t>administration etc</w:t>
      </w:r>
      <w:r w:rsidR="00B0306A">
        <w:t xml:space="preserve"> </w:t>
      </w:r>
    </w:p>
    <w:p w:rsidR="00474009" w:rsidRDefault="00474009" w:rsidP="00B32F93">
      <w:pPr>
        <w:pStyle w:val="ListParagraph"/>
        <w:numPr>
          <w:ilvl w:val="2"/>
          <w:numId w:val="23"/>
        </w:numPr>
        <w:ind w:left="1208" w:hanging="357"/>
      </w:pPr>
      <w:r>
        <w:t>Contribution to the greater community</w:t>
      </w:r>
      <w:r w:rsidR="00F16B64">
        <w:t>,</w:t>
      </w:r>
      <w:r>
        <w:t xml:space="preserve"> if any, like outside interests or community service etc</w:t>
      </w:r>
    </w:p>
    <w:p w:rsidR="00474009" w:rsidRPr="00474009" w:rsidRDefault="00474009" w:rsidP="00B32F93">
      <w:pPr>
        <w:pStyle w:val="ListParagraph"/>
        <w:numPr>
          <w:ilvl w:val="2"/>
          <w:numId w:val="23"/>
        </w:numPr>
        <w:ind w:left="1208" w:hanging="357"/>
      </w:pPr>
      <w:r>
        <w:t>Other relevant achievements</w:t>
      </w:r>
    </w:p>
    <w:p w:rsidR="0001096E" w:rsidRDefault="004E3749" w:rsidP="0001096E">
      <w:pPr>
        <w:pStyle w:val="Heading2"/>
      </w:pPr>
      <w:bookmarkStart w:id="7" w:name="_Toc86834094"/>
      <w:r>
        <w:t>2.2</w:t>
      </w:r>
      <w:r>
        <w:tab/>
      </w:r>
      <w:r w:rsidR="00474009">
        <w:t>Gup Student</w:t>
      </w:r>
      <w:bookmarkEnd w:id="7"/>
      <w:r w:rsidR="00FC31EE">
        <w:t xml:space="preserve"> Criteria</w:t>
      </w:r>
    </w:p>
    <w:p w:rsidR="00C432ED" w:rsidRDefault="00474009" w:rsidP="00B32F93">
      <w:pPr>
        <w:pStyle w:val="ListParagraph"/>
        <w:numPr>
          <w:ilvl w:val="0"/>
          <w:numId w:val="26"/>
        </w:numPr>
        <w:ind w:left="1208" w:hanging="357"/>
      </w:pPr>
      <w:r>
        <w:t>Grading results over the past year</w:t>
      </w:r>
    </w:p>
    <w:p w:rsidR="00474009" w:rsidRDefault="00474009" w:rsidP="00B32F93">
      <w:pPr>
        <w:pStyle w:val="ListParagraph"/>
        <w:numPr>
          <w:ilvl w:val="0"/>
          <w:numId w:val="26"/>
        </w:numPr>
        <w:ind w:left="1208" w:hanging="357"/>
      </w:pPr>
      <w:r>
        <w:t>Attendance at events</w:t>
      </w:r>
    </w:p>
    <w:p w:rsidR="00474009" w:rsidRDefault="00474009" w:rsidP="00B32F93">
      <w:pPr>
        <w:pStyle w:val="ListParagraph"/>
        <w:numPr>
          <w:ilvl w:val="0"/>
          <w:numId w:val="26"/>
        </w:numPr>
        <w:ind w:left="1208" w:hanging="357"/>
      </w:pPr>
      <w:r>
        <w:t>Qualifications gained</w:t>
      </w:r>
    </w:p>
    <w:p w:rsidR="00474009" w:rsidRDefault="00474009" w:rsidP="00B32F93">
      <w:pPr>
        <w:pStyle w:val="ListParagraph"/>
        <w:numPr>
          <w:ilvl w:val="0"/>
          <w:numId w:val="26"/>
        </w:numPr>
        <w:ind w:left="1208" w:hanging="357"/>
      </w:pPr>
      <w:r>
        <w:t>Contribution to the greater community if any, like outside interests or community service etc</w:t>
      </w:r>
    </w:p>
    <w:p w:rsidR="00474009" w:rsidRDefault="00474009" w:rsidP="00B32F93">
      <w:pPr>
        <w:pStyle w:val="ListParagraph"/>
        <w:numPr>
          <w:ilvl w:val="0"/>
          <w:numId w:val="26"/>
        </w:numPr>
        <w:ind w:left="1208" w:hanging="357"/>
      </w:pPr>
      <w:r>
        <w:t>Other relevant achievements</w:t>
      </w:r>
    </w:p>
    <w:p w:rsidR="0001096E" w:rsidRDefault="004B7F70" w:rsidP="0001096E">
      <w:pPr>
        <w:pStyle w:val="Heading2"/>
      </w:pPr>
      <w:bookmarkStart w:id="8" w:name="_Toc86834095"/>
      <w:r>
        <w:t>2.3</w:t>
      </w:r>
      <w:r w:rsidR="0001096E">
        <w:tab/>
      </w:r>
      <w:r>
        <w:t>Instructor</w:t>
      </w:r>
      <w:bookmarkEnd w:id="8"/>
      <w:r w:rsidR="00FC31EE">
        <w:t xml:space="preserve"> Criteria</w:t>
      </w:r>
    </w:p>
    <w:p w:rsidR="00EC6725" w:rsidRDefault="004B7F70" w:rsidP="00B32F93">
      <w:pPr>
        <w:pStyle w:val="ListParagraph"/>
        <w:numPr>
          <w:ilvl w:val="2"/>
          <w:numId w:val="25"/>
        </w:numPr>
        <w:ind w:left="1208" w:hanging="357"/>
      </w:pPr>
      <w:r>
        <w:t>Grading results of students averaged out</w:t>
      </w:r>
    </w:p>
    <w:p w:rsidR="004B7F70" w:rsidRDefault="004B7F70" w:rsidP="00B32F93">
      <w:pPr>
        <w:pStyle w:val="ListParagraph"/>
        <w:numPr>
          <w:ilvl w:val="2"/>
          <w:numId w:val="25"/>
        </w:numPr>
        <w:ind w:left="1208" w:hanging="357"/>
      </w:pPr>
      <w:r>
        <w:t>All instructor qualifications current</w:t>
      </w:r>
    </w:p>
    <w:p w:rsidR="004B7F70" w:rsidRDefault="004B7F70" w:rsidP="00B32F93">
      <w:pPr>
        <w:pStyle w:val="ListParagraph"/>
        <w:numPr>
          <w:ilvl w:val="2"/>
          <w:numId w:val="25"/>
        </w:numPr>
        <w:ind w:left="1208" w:hanging="357"/>
      </w:pPr>
      <w:r>
        <w:t>Instructors personal achievements/changes for the year if any</w:t>
      </w:r>
    </w:p>
    <w:p w:rsidR="00842E8F" w:rsidRDefault="00842E8F" w:rsidP="00382AB9">
      <w:pPr>
        <w:pStyle w:val="Heading2"/>
      </w:pPr>
      <w:bookmarkStart w:id="9" w:name="_Toc86834096"/>
    </w:p>
    <w:p w:rsidR="00842E8F" w:rsidRDefault="00842E8F" w:rsidP="00382AB9">
      <w:pPr>
        <w:pStyle w:val="Heading2"/>
      </w:pPr>
    </w:p>
    <w:p w:rsidR="00382AB9" w:rsidRDefault="00382AB9" w:rsidP="00382AB9">
      <w:pPr>
        <w:pStyle w:val="Heading2"/>
      </w:pPr>
      <w:r>
        <w:t>2.4</w:t>
      </w:r>
      <w:r>
        <w:tab/>
        <w:t>Club</w:t>
      </w:r>
      <w:bookmarkEnd w:id="9"/>
      <w:r w:rsidR="00FC31EE">
        <w:t xml:space="preserve"> Criteria</w:t>
      </w:r>
    </w:p>
    <w:p w:rsidR="00382AB9" w:rsidRDefault="00382AB9" w:rsidP="00B32F93">
      <w:pPr>
        <w:pStyle w:val="ListParagraph"/>
        <w:numPr>
          <w:ilvl w:val="2"/>
          <w:numId w:val="25"/>
        </w:numPr>
        <w:ind w:left="1208" w:hanging="357"/>
      </w:pPr>
      <w:r>
        <w:t xml:space="preserve">Club growth/changes (Difference between registered members previous </w:t>
      </w:r>
      <w:r w:rsidR="004F7DB6">
        <w:t>A</w:t>
      </w:r>
      <w:r>
        <w:t>wards year</w:t>
      </w:r>
      <w:r w:rsidR="004F7DB6">
        <w:t>)</w:t>
      </w:r>
    </w:p>
    <w:p w:rsidR="00382AB9" w:rsidRDefault="00382AB9" w:rsidP="00B32F93">
      <w:pPr>
        <w:pStyle w:val="ListParagraph"/>
        <w:numPr>
          <w:ilvl w:val="2"/>
          <w:numId w:val="25"/>
        </w:numPr>
        <w:ind w:left="1208" w:hanging="357"/>
      </w:pPr>
      <w:r>
        <w:t>Student achievements/attendance at any event, including camps and tournaments</w:t>
      </w:r>
    </w:p>
    <w:p w:rsidR="00842E8F" w:rsidRPr="003626BD" w:rsidRDefault="00842E8F" w:rsidP="00B32F93">
      <w:pPr>
        <w:pStyle w:val="ListParagraph"/>
        <w:numPr>
          <w:ilvl w:val="2"/>
          <w:numId w:val="25"/>
        </w:numPr>
        <w:ind w:left="1208" w:hanging="357"/>
      </w:pPr>
      <w:r w:rsidRPr="003626BD">
        <w:t>Supporting Community, Social and environmental initiatives through club participation.</w:t>
      </w:r>
    </w:p>
    <w:p w:rsidR="00382AB9" w:rsidRDefault="00382AB9" w:rsidP="00382AB9">
      <w:pPr>
        <w:pStyle w:val="Heading2"/>
      </w:pPr>
      <w:bookmarkStart w:id="10" w:name="_Toc86834097"/>
      <w:r>
        <w:t>2.5</w:t>
      </w:r>
      <w:r>
        <w:tab/>
        <w:t xml:space="preserve">Junior </w:t>
      </w:r>
      <w:r w:rsidR="005E3462">
        <w:t>S</w:t>
      </w:r>
      <w:r>
        <w:t>portsperson</w:t>
      </w:r>
      <w:bookmarkEnd w:id="10"/>
    </w:p>
    <w:p w:rsidR="00382AB9" w:rsidRDefault="00382AB9" w:rsidP="00B32F93">
      <w:pPr>
        <w:ind w:left="680"/>
      </w:pPr>
      <w:r w:rsidRPr="00467C4A">
        <w:t xml:space="preserve">This category is </w:t>
      </w:r>
      <w:r w:rsidR="00F904D7" w:rsidRPr="00467C4A">
        <w:t xml:space="preserve">based </w:t>
      </w:r>
      <w:r w:rsidR="00FE293B" w:rsidRPr="00467C4A">
        <w:t xml:space="preserve">on </w:t>
      </w:r>
      <w:r w:rsidRPr="00467C4A">
        <w:t>competition results</w:t>
      </w:r>
      <w:r w:rsidR="00FE293B" w:rsidRPr="00467C4A">
        <w:t xml:space="preserve"> </w:t>
      </w:r>
      <w:r w:rsidRPr="00467C4A">
        <w:t xml:space="preserve">at regional </w:t>
      </w:r>
      <w:r w:rsidR="00FE293B" w:rsidRPr="00467C4A">
        <w:t>events,</w:t>
      </w:r>
      <w:r w:rsidRPr="00467C4A">
        <w:t xml:space="preserve"> </w:t>
      </w:r>
      <w:r w:rsidR="00EB5091" w:rsidRPr="00467C4A">
        <w:t>prior year N</w:t>
      </w:r>
      <w:r w:rsidRPr="00467C4A">
        <w:t>ational</w:t>
      </w:r>
      <w:r w:rsidR="00EB5091" w:rsidRPr="00467C4A">
        <w:t xml:space="preserve">s, </w:t>
      </w:r>
      <w:r w:rsidR="00467C4A" w:rsidRPr="00467C4A">
        <w:t>Stars Series</w:t>
      </w:r>
      <w:r w:rsidRPr="00467C4A">
        <w:t xml:space="preserve"> and international placing</w:t>
      </w:r>
      <w:r w:rsidR="00467C4A" w:rsidRPr="00467C4A">
        <w:t>.</w:t>
      </w:r>
    </w:p>
    <w:p w:rsidR="00382AB9" w:rsidRDefault="00382AB9" w:rsidP="00382AB9">
      <w:pPr>
        <w:pStyle w:val="Heading2"/>
      </w:pPr>
      <w:r>
        <w:t xml:space="preserve"> </w:t>
      </w:r>
      <w:bookmarkStart w:id="11" w:name="_Toc86834098"/>
      <w:r>
        <w:t>2.6</w:t>
      </w:r>
      <w:r>
        <w:tab/>
        <w:t>Sportsperson</w:t>
      </w:r>
      <w:bookmarkEnd w:id="11"/>
      <w:r>
        <w:t xml:space="preserve"> </w:t>
      </w:r>
    </w:p>
    <w:p w:rsidR="00467C4A" w:rsidRDefault="00467C4A" w:rsidP="00467C4A">
      <w:pPr>
        <w:ind w:left="680"/>
      </w:pPr>
      <w:bookmarkStart w:id="12" w:name="_Toc86834099"/>
      <w:r w:rsidRPr="00467C4A">
        <w:t>This category is based on competition results at regional events, prior year Nationals, Stars Series and international placing.</w:t>
      </w:r>
    </w:p>
    <w:p w:rsidR="00382AB9" w:rsidRDefault="00382AB9" w:rsidP="00382AB9">
      <w:pPr>
        <w:pStyle w:val="Heading2"/>
      </w:pPr>
      <w:r>
        <w:t>2.7</w:t>
      </w:r>
      <w:r>
        <w:tab/>
        <w:t xml:space="preserve">Outstanding </w:t>
      </w:r>
      <w:r w:rsidR="002728FE">
        <w:t>O</w:t>
      </w:r>
      <w:r>
        <w:t>fficial</w:t>
      </w:r>
      <w:bookmarkEnd w:id="12"/>
    </w:p>
    <w:p w:rsidR="00382AB9" w:rsidRDefault="00382AB9" w:rsidP="00CD6CA4">
      <w:pPr>
        <w:ind w:left="680"/>
        <w:jc w:val="both"/>
      </w:pPr>
      <w:r>
        <w:t>This</w:t>
      </w:r>
      <w:r w:rsidR="005D6AFB">
        <w:t xml:space="preserve"> </w:t>
      </w:r>
      <w:r w:rsidR="004F7DB6">
        <w:t>A</w:t>
      </w:r>
      <w:r w:rsidR="005D6AFB">
        <w:t xml:space="preserve">ward is solely the responsibility of the Tournament </w:t>
      </w:r>
      <w:r w:rsidR="00CD6CA4">
        <w:t>A</w:t>
      </w:r>
      <w:r w:rsidR="005D6AFB">
        <w:t>dvisor</w:t>
      </w:r>
      <w:r w:rsidR="00CD6CA4">
        <w:t>y Panel</w:t>
      </w:r>
      <w:r w:rsidR="005D6AFB">
        <w:t xml:space="preserve"> and </w:t>
      </w:r>
      <w:r w:rsidR="006B22D9">
        <w:t>is presented</w:t>
      </w:r>
      <w:r w:rsidR="005D6AFB">
        <w:t xml:space="preserve"> to an official who shows extreme dedication and commitment to their role.</w:t>
      </w:r>
      <w:r>
        <w:t xml:space="preserve"> </w:t>
      </w:r>
    </w:p>
    <w:p w:rsidR="00382AB9" w:rsidRDefault="00382AB9" w:rsidP="00382AB9">
      <w:pPr>
        <w:pStyle w:val="Heading2"/>
      </w:pPr>
      <w:bookmarkStart w:id="13" w:name="_Toc86834100"/>
      <w:r>
        <w:t>2.</w:t>
      </w:r>
      <w:r w:rsidR="007C2C40">
        <w:t>8</w:t>
      </w:r>
      <w:r>
        <w:tab/>
        <w:t xml:space="preserve">The </w:t>
      </w:r>
      <w:r w:rsidR="005E3462">
        <w:t>P</w:t>
      </w:r>
      <w:r>
        <w:t xml:space="preserve">resident’s </w:t>
      </w:r>
      <w:r w:rsidR="005E3462">
        <w:t>A</w:t>
      </w:r>
      <w:r>
        <w:t>ward</w:t>
      </w:r>
      <w:bookmarkEnd w:id="13"/>
    </w:p>
    <w:p w:rsidR="00382AB9" w:rsidRDefault="00382AB9" w:rsidP="00CD6CA4">
      <w:pPr>
        <w:ind w:left="680"/>
        <w:jc w:val="both"/>
      </w:pPr>
      <w:r>
        <w:t>This</w:t>
      </w:r>
      <w:r w:rsidR="002728FE">
        <w:t xml:space="preserve"> </w:t>
      </w:r>
      <w:r w:rsidR="00FB4454">
        <w:t>A</w:t>
      </w:r>
      <w:r w:rsidR="002728FE">
        <w:t xml:space="preserve">ward is solely the responsibility of the President. </w:t>
      </w:r>
      <w:r w:rsidR="006B22D9" w:rsidRPr="006B22D9">
        <w:t>T</w:t>
      </w:r>
      <w:r w:rsidR="006B22D9">
        <w:t>he</w:t>
      </w:r>
      <w:r w:rsidR="006B22D9" w:rsidRPr="006B22D9">
        <w:t xml:space="preserve"> </w:t>
      </w:r>
      <w:r w:rsidR="00FB4454">
        <w:t>A</w:t>
      </w:r>
      <w:r w:rsidR="006B22D9" w:rsidRPr="006B22D9">
        <w:t xml:space="preserve">ward is presented to someone who has made </w:t>
      </w:r>
      <w:r w:rsidR="006B22D9">
        <w:t xml:space="preserve">an </w:t>
      </w:r>
      <w:r w:rsidR="006B22D9" w:rsidRPr="006B22D9">
        <w:t>outstanding contribution to furthering ITFNZ Taekwon-Do</w:t>
      </w:r>
      <w:r w:rsidR="006B22D9">
        <w:t xml:space="preserve"> in the past year</w:t>
      </w:r>
      <w:r w:rsidR="006B22D9" w:rsidRPr="006B22D9">
        <w:t xml:space="preserve">. </w:t>
      </w:r>
      <w:r w:rsidR="006B22D9">
        <w:t>The recipient need not be a member or hold any</w:t>
      </w:r>
      <w:r w:rsidR="002728FE">
        <w:t xml:space="preserve"> rank</w:t>
      </w:r>
      <w:r w:rsidR="006B22D9">
        <w:t>ing</w:t>
      </w:r>
      <w:r w:rsidR="00CD6CA4">
        <w:t>.</w:t>
      </w:r>
      <w:r w:rsidR="002728FE">
        <w:t xml:space="preserve"> </w:t>
      </w:r>
      <w:r>
        <w:t xml:space="preserve"> </w:t>
      </w:r>
    </w:p>
    <w:p w:rsidR="007C2C40" w:rsidRDefault="007C2C40" w:rsidP="0027193F">
      <w:pPr>
        <w:pStyle w:val="Heading2"/>
        <w:numPr>
          <w:ilvl w:val="1"/>
          <w:numId w:val="30"/>
        </w:numPr>
      </w:pPr>
      <w:bookmarkStart w:id="14" w:name="_Toc86834101"/>
      <w:r>
        <w:t>The Norman Ng Trophy</w:t>
      </w:r>
      <w:bookmarkEnd w:id="14"/>
    </w:p>
    <w:p w:rsidR="00745BC6" w:rsidRDefault="007C2C40" w:rsidP="0027193F">
      <w:pPr>
        <w:ind w:left="680"/>
        <w:jc w:val="both"/>
      </w:pPr>
      <w:r>
        <w:t xml:space="preserve">The Norman Ng Trophy is awarded to an identified person or club that reflects both the tenets and values of the art and organisation: Courtesy, Integrity, Perseverance, Self Control and Indomitable Spirit. </w:t>
      </w:r>
    </w:p>
    <w:p w:rsidR="00245DB6" w:rsidRDefault="00F9085F" w:rsidP="0027193F">
      <w:pPr>
        <w:pStyle w:val="Heading1"/>
        <w:numPr>
          <w:ilvl w:val="0"/>
          <w:numId w:val="28"/>
        </w:numPr>
        <w:spacing w:before="240"/>
      </w:pPr>
      <w:bookmarkStart w:id="15" w:name="_8.0_Regional_Director"/>
      <w:bookmarkStart w:id="16" w:name="_9.0_Constitutional_Remit"/>
      <w:bookmarkStart w:id="17" w:name="_Toc86834102"/>
      <w:bookmarkEnd w:id="15"/>
      <w:bookmarkEnd w:id="16"/>
      <w:r>
        <w:t>Nominations</w:t>
      </w:r>
      <w:bookmarkEnd w:id="17"/>
    </w:p>
    <w:p w:rsidR="00B32F93" w:rsidRDefault="00F9085F" w:rsidP="003235B5">
      <w:pPr>
        <w:pStyle w:val="ListParagraph"/>
        <w:spacing w:after="120"/>
        <w:ind w:left="720"/>
        <w:jc w:val="both"/>
      </w:pPr>
      <w:r>
        <w:t xml:space="preserve">Each </w:t>
      </w:r>
      <w:r w:rsidR="006106CF">
        <w:t>R</w:t>
      </w:r>
      <w:r>
        <w:t xml:space="preserve">egion will nominate </w:t>
      </w:r>
      <w:r w:rsidRPr="00842E8F">
        <w:rPr>
          <w:u w:val="single"/>
        </w:rPr>
        <w:t>one</w:t>
      </w:r>
      <w:r>
        <w:t xml:space="preserve"> person for each available </w:t>
      </w:r>
      <w:r w:rsidR="00A4726D">
        <w:t>category that is not the sole responsibility of an advisory group</w:t>
      </w:r>
      <w:r w:rsidR="00EB2249">
        <w:t xml:space="preserve"> or Board</w:t>
      </w:r>
      <w:r w:rsidR="00B63CF5">
        <w:t>.</w:t>
      </w:r>
      <w:r w:rsidR="00CC335D">
        <w:t xml:space="preserve"> </w:t>
      </w:r>
      <w:r w:rsidR="00FC31EE">
        <w:t>R</w:t>
      </w:r>
      <w:r w:rsidR="00B32F93">
        <w:t>egion</w:t>
      </w:r>
      <w:r w:rsidR="00FC31EE">
        <w:t>s</w:t>
      </w:r>
      <w:r w:rsidR="00B32F93">
        <w:t xml:space="preserve"> may only nominate one person per category</w:t>
      </w:r>
      <w:r w:rsidR="00CC335D">
        <w:t>.</w:t>
      </w:r>
    </w:p>
    <w:p w:rsidR="00F61CA9" w:rsidRPr="003626BD" w:rsidRDefault="00F6245C" w:rsidP="003235B5">
      <w:pPr>
        <w:pStyle w:val="ListParagraph"/>
        <w:spacing w:after="120"/>
        <w:ind w:left="720"/>
        <w:jc w:val="both"/>
      </w:pPr>
      <w:r>
        <w:t xml:space="preserve">Regional Directors </w:t>
      </w:r>
      <w:r w:rsidR="00852FC9">
        <w:t xml:space="preserve">are responsible for </w:t>
      </w:r>
      <w:r>
        <w:t>manag</w:t>
      </w:r>
      <w:r w:rsidR="00852FC9">
        <w:t>ing</w:t>
      </w:r>
      <w:r>
        <w:t xml:space="preserve"> the </w:t>
      </w:r>
      <w:r w:rsidR="00852FC9">
        <w:t>nominations</w:t>
      </w:r>
      <w:r w:rsidR="00B57D01">
        <w:t xml:space="preserve"> </w:t>
      </w:r>
      <w:r w:rsidR="00B57D01" w:rsidRPr="00842E8F">
        <w:t>process</w:t>
      </w:r>
      <w:r w:rsidR="00A450D8" w:rsidRPr="00842E8F">
        <w:t>.</w:t>
      </w:r>
      <w:r w:rsidR="00B57D01" w:rsidRPr="00842E8F">
        <w:rPr>
          <w:color w:val="FF0000"/>
        </w:rPr>
        <w:t xml:space="preserve"> </w:t>
      </w:r>
      <w:r w:rsidR="00842E8F" w:rsidRPr="003626BD">
        <w:t>It is up to the regions to decide how nominations will be received.</w:t>
      </w:r>
    </w:p>
    <w:p w:rsidR="007962AD" w:rsidRDefault="007962AD" w:rsidP="003235B5">
      <w:pPr>
        <w:pStyle w:val="ListParagraph"/>
        <w:spacing w:after="120"/>
        <w:ind w:left="720"/>
        <w:jc w:val="both"/>
      </w:pPr>
    </w:p>
    <w:p w:rsidR="00EB2249" w:rsidRDefault="0054379D" w:rsidP="003235B5">
      <w:pPr>
        <w:pStyle w:val="ListParagraph"/>
        <w:spacing w:after="120"/>
        <w:ind w:left="720"/>
        <w:jc w:val="both"/>
      </w:pPr>
      <w:r>
        <w:t xml:space="preserve">Regions </w:t>
      </w:r>
      <w:r w:rsidR="00F95B58">
        <w:t xml:space="preserve">can determine </w:t>
      </w:r>
      <w:r w:rsidR="009C1DEC">
        <w:t xml:space="preserve">the final voting process </w:t>
      </w:r>
      <w:r w:rsidR="008037EE">
        <w:t>to select their category nominations</w:t>
      </w:r>
      <w:r>
        <w:t>.</w:t>
      </w:r>
    </w:p>
    <w:p w:rsidR="0054379D" w:rsidRDefault="00F63446" w:rsidP="003235B5">
      <w:pPr>
        <w:pStyle w:val="ListParagraph"/>
        <w:spacing w:after="120"/>
        <w:ind w:left="720"/>
        <w:jc w:val="both"/>
      </w:pPr>
      <w:r w:rsidRPr="003626BD">
        <w:t xml:space="preserve">The dates for each </w:t>
      </w:r>
      <w:r w:rsidR="00EB2249" w:rsidRPr="003626BD">
        <w:t xml:space="preserve">nomination </w:t>
      </w:r>
      <w:r w:rsidR="007C737C" w:rsidRPr="003626BD">
        <w:t>period will be from the 1</w:t>
      </w:r>
      <w:r w:rsidR="007C737C" w:rsidRPr="003626BD">
        <w:rPr>
          <w:vertAlign w:val="superscript"/>
        </w:rPr>
        <w:t>st</w:t>
      </w:r>
      <w:r w:rsidR="007C737C" w:rsidRPr="003626BD">
        <w:t xml:space="preserve"> of April the previous year to the 31</w:t>
      </w:r>
      <w:r w:rsidR="007C737C" w:rsidRPr="003626BD">
        <w:rPr>
          <w:vertAlign w:val="superscript"/>
        </w:rPr>
        <w:t>st</w:t>
      </w:r>
      <w:r w:rsidR="007C737C" w:rsidRPr="003626BD">
        <w:t xml:space="preserve"> March of the current year.</w:t>
      </w:r>
      <w:r w:rsidR="00EB2249">
        <w:t xml:space="preserve"> Any other information included will not be considered as part of the nomination</w:t>
      </w:r>
      <w:r w:rsidR="00534564">
        <w:t>.</w:t>
      </w:r>
      <w:r w:rsidR="00EB2249">
        <w:t xml:space="preserve"> </w:t>
      </w:r>
      <w:r w:rsidR="0054379D">
        <w:t xml:space="preserve">  </w:t>
      </w:r>
    </w:p>
    <w:p w:rsidR="00A4726D" w:rsidRDefault="00A4726D" w:rsidP="003235B5">
      <w:pPr>
        <w:pStyle w:val="ListParagraph"/>
        <w:spacing w:after="120"/>
        <w:ind w:left="720"/>
        <w:jc w:val="both"/>
      </w:pPr>
    </w:p>
    <w:p w:rsidR="00A4726D" w:rsidRDefault="00823BD2" w:rsidP="00883200">
      <w:pPr>
        <w:pStyle w:val="ListParagraph"/>
        <w:ind w:left="720"/>
        <w:jc w:val="both"/>
      </w:pPr>
      <w:r>
        <w:t>Each Region’s</w:t>
      </w:r>
      <w:r w:rsidR="00A4726D">
        <w:t xml:space="preserve"> nominations shall </w:t>
      </w:r>
      <w:r w:rsidR="0054379D">
        <w:t xml:space="preserve">include a description of </w:t>
      </w:r>
      <w:r>
        <w:t>each</w:t>
      </w:r>
      <w:r w:rsidR="0054379D">
        <w:t xml:space="preserve"> </w:t>
      </w:r>
      <w:r>
        <w:t xml:space="preserve">category </w:t>
      </w:r>
      <w:r w:rsidR="0054379D">
        <w:t>nominee’s achievements</w:t>
      </w:r>
      <w:r w:rsidR="005411EE">
        <w:t xml:space="preserve">, being </w:t>
      </w:r>
      <w:r w:rsidR="006C7521">
        <w:t>no longer than three paragraphs</w:t>
      </w:r>
      <w:r w:rsidR="00883200">
        <w:t xml:space="preserve"> and </w:t>
      </w:r>
      <w:r w:rsidR="00A8643A">
        <w:t>include a digital head and shoulders photo of the nominee.</w:t>
      </w:r>
      <w:r w:rsidR="0054379D">
        <w:t xml:space="preserve">  </w:t>
      </w:r>
      <w:r w:rsidR="00A4726D">
        <w:t xml:space="preserve"> </w:t>
      </w:r>
    </w:p>
    <w:p w:rsidR="006643A0" w:rsidRDefault="006643A0">
      <w:r>
        <w:lastRenderedPageBreak/>
        <w:br w:type="page"/>
      </w:r>
    </w:p>
    <w:p w:rsidR="00A8643A" w:rsidRDefault="00A8643A" w:rsidP="006643A0">
      <w:pPr>
        <w:pStyle w:val="Heading1"/>
        <w:numPr>
          <w:ilvl w:val="0"/>
          <w:numId w:val="28"/>
        </w:numPr>
        <w:spacing w:before="240"/>
      </w:pPr>
      <w:bookmarkStart w:id="18" w:name="_Toc86834103"/>
      <w:r>
        <w:lastRenderedPageBreak/>
        <w:t>Judging</w:t>
      </w:r>
      <w:bookmarkEnd w:id="18"/>
      <w:r>
        <w:t xml:space="preserve"> </w:t>
      </w:r>
    </w:p>
    <w:p w:rsidR="00A8643A" w:rsidRDefault="00A8643A" w:rsidP="006643A0">
      <w:pPr>
        <w:pStyle w:val="ListParagraph"/>
        <w:ind w:left="720"/>
        <w:jc w:val="both"/>
      </w:pPr>
      <w:r>
        <w:t xml:space="preserve">All judging will </w:t>
      </w:r>
      <w:r w:rsidR="008C7C31">
        <w:t xml:space="preserve">be </w:t>
      </w:r>
      <w:r w:rsidR="006643A0">
        <w:t>determined</w:t>
      </w:r>
      <w:r>
        <w:t xml:space="preserve"> by the relevant </w:t>
      </w:r>
      <w:r w:rsidR="006643A0">
        <w:t>A</w:t>
      </w:r>
      <w:r>
        <w:t xml:space="preserve">dvisory </w:t>
      </w:r>
      <w:r w:rsidR="008C7C31">
        <w:t>Panels</w:t>
      </w:r>
      <w:r>
        <w:t xml:space="preserve"> and in consideration of the </w:t>
      </w:r>
      <w:r w:rsidR="00FB4454">
        <w:t>A</w:t>
      </w:r>
      <w:r>
        <w:t>wards criteria</w:t>
      </w:r>
      <w:r w:rsidR="00946BF2">
        <w:t xml:space="preserve"> only</w:t>
      </w:r>
      <w:r>
        <w:t>.</w:t>
      </w:r>
    </w:p>
    <w:p w:rsidR="00A8643A" w:rsidRDefault="00A8643A" w:rsidP="00A8643A">
      <w:pPr>
        <w:pStyle w:val="ListParagraph"/>
        <w:ind w:left="720"/>
      </w:pPr>
    </w:p>
    <w:p w:rsidR="00A8643A" w:rsidRDefault="00A8643A" w:rsidP="00A8643A">
      <w:pPr>
        <w:pStyle w:val="ListParagraph"/>
        <w:numPr>
          <w:ilvl w:val="0"/>
          <w:numId w:val="29"/>
        </w:numPr>
      </w:pPr>
      <w:r>
        <w:t>Dan Student</w:t>
      </w:r>
      <w:r>
        <w:tab/>
      </w:r>
      <w:r>
        <w:tab/>
      </w:r>
      <w:r>
        <w:tab/>
        <w:t>Technical Advisor</w:t>
      </w:r>
      <w:r w:rsidR="00CC335D">
        <w:t>y Panel</w:t>
      </w:r>
    </w:p>
    <w:p w:rsidR="00A8643A" w:rsidRDefault="00A8643A" w:rsidP="00A8643A">
      <w:pPr>
        <w:pStyle w:val="ListParagraph"/>
        <w:numPr>
          <w:ilvl w:val="0"/>
          <w:numId w:val="29"/>
        </w:numPr>
      </w:pPr>
      <w:r>
        <w:t>Gup Student</w:t>
      </w:r>
      <w:r>
        <w:tab/>
      </w:r>
      <w:r>
        <w:tab/>
      </w:r>
      <w:r>
        <w:tab/>
        <w:t>Technical Advisor</w:t>
      </w:r>
      <w:r w:rsidR="00CC335D">
        <w:t>y Panel</w:t>
      </w:r>
    </w:p>
    <w:p w:rsidR="00A8643A" w:rsidRDefault="00A8643A" w:rsidP="00A8643A">
      <w:pPr>
        <w:pStyle w:val="ListParagraph"/>
        <w:numPr>
          <w:ilvl w:val="0"/>
          <w:numId w:val="29"/>
        </w:numPr>
      </w:pPr>
      <w:r>
        <w:t>Instructor</w:t>
      </w:r>
      <w:r>
        <w:tab/>
      </w:r>
      <w:r>
        <w:tab/>
      </w:r>
      <w:r>
        <w:tab/>
      </w:r>
      <w:r w:rsidR="002E0ABF">
        <w:t xml:space="preserve">Instructor development </w:t>
      </w:r>
      <w:r w:rsidR="00A72672">
        <w:t>Officer</w:t>
      </w:r>
    </w:p>
    <w:p w:rsidR="00A8643A" w:rsidRDefault="00A8643A" w:rsidP="00A8643A">
      <w:pPr>
        <w:pStyle w:val="ListParagraph"/>
        <w:numPr>
          <w:ilvl w:val="0"/>
          <w:numId w:val="29"/>
        </w:numPr>
      </w:pPr>
      <w:r>
        <w:t>Club</w:t>
      </w:r>
      <w:r>
        <w:tab/>
      </w:r>
      <w:r>
        <w:tab/>
      </w:r>
      <w:r>
        <w:tab/>
      </w:r>
      <w:r>
        <w:tab/>
        <w:t>Advisory Panel</w:t>
      </w:r>
    </w:p>
    <w:p w:rsidR="00A8643A" w:rsidRDefault="00A8643A" w:rsidP="00A8643A">
      <w:pPr>
        <w:pStyle w:val="ListParagraph"/>
        <w:numPr>
          <w:ilvl w:val="0"/>
          <w:numId w:val="29"/>
        </w:numPr>
      </w:pPr>
      <w:r>
        <w:t>Junior Sportsperson</w:t>
      </w:r>
      <w:r>
        <w:tab/>
      </w:r>
      <w:r>
        <w:tab/>
      </w:r>
      <w:r w:rsidR="00A72672">
        <w:t>HP Advisory Group</w:t>
      </w:r>
    </w:p>
    <w:p w:rsidR="00A8643A" w:rsidRDefault="00A8643A" w:rsidP="00A8643A">
      <w:pPr>
        <w:pStyle w:val="ListParagraph"/>
        <w:numPr>
          <w:ilvl w:val="0"/>
          <w:numId w:val="29"/>
        </w:numPr>
      </w:pPr>
      <w:r>
        <w:t>Sportsperson</w:t>
      </w:r>
      <w:r>
        <w:tab/>
      </w:r>
      <w:r>
        <w:tab/>
      </w:r>
      <w:r>
        <w:tab/>
      </w:r>
      <w:r w:rsidR="00A72672">
        <w:t>HP Advisory Group</w:t>
      </w:r>
    </w:p>
    <w:p w:rsidR="00A8643A" w:rsidRDefault="00A8643A" w:rsidP="00A8643A">
      <w:pPr>
        <w:pStyle w:val="ListParagraph"/>
        <w:numPr>
          <w:ilvl w:val="0"/>
          <w:numId w:val="29"/>
        </w:numPr>
      </w:pPr>
      <w:r>
        <w:t>Outstanding Official</w:t>
      </w:r>
      <w:r>
        <w:tab/>
      </w:r>
      <w:r>
        <w:tab/>
        <w:t>Tournament Advisor</w:t>
      </w:r>
      <w:r w:rsidR="00CC335D">
        <w:t>y Panel</w:t>
      </w:r>
    </w:p>
    <w:p w:rsidR="00A8643A" w:rsidRDefault="00A8643A" w:rsidP="00A8643A">
      <w:pPr>
        <w:pStyle w:val="ListParagraph"/>
        <w:numPr>
          <w:ilvl w:val="0"/>
          <w:numId w:val="29"/>
        </w:numPr>
      </w:pPr>
      <w:r>
        <w:t>President’s Award</w:t>
      </w:r>
      <w:r>
        <w:tab/>
      </w:r>
      <w:r>
        <w:tab/>
        <w:t>President</w:t>
      </w:r>
      <w:r>
        <w:tab/>
      </w:r>
    </w:p>
    <w:p w:rsidR="00A8643A" w:rsidRPr="00DD63D8" w:rsidRDefault="00A8643A" w:rsidP="00A8643A">
      <w:pPr>
        <w:pStyle w:val="ListParagraph"/>
        <w:numPr>
          <w:ilvl w:val="0"/>
          <w:numId w:val="29"/>
        </w:numPr>
      </w:pPr>
      <w:r>
        <w:t>Norman Ng Trophy</w:t>
      </w:r>
      <w:r>
        <w:tab/>
      </w:r>
      <w:r>
        <w:tab/>
        <w:t>Board</w:t>
      </w:r>
    </w:p>
    <w:p w:rsidR="00E1035C" w:rsidRDefault="00946BF2" w:rsidP="00B51B2F">
      <w:pPr>
        <w:pStyle w:val="Heading1"/>
        <w:numPr>
          <w:ilvl w:val="0"/>
          <w:numId w:val="28"/>
        </w:numPr>
        <w:spacing w:before="240"/>
      </w:pPr>
      <w:bookmarkStart w:id="19" w:name="_Toc86834104"/>
      <w:r>
        <w:t>Awards Presentation</w:t>
      </w:r>
      <w:bookmarkEnd w:id="19"/>
    </w:p>
    <w:p w:rsidR="002B056E" w:rsidRDefault="00946BF2" w:rsidP="00CC335D">
      <w:pPr>
        <w:spacing w:after="0"/>
        <w:ind w:left="720"/>
        <w:jc w:val="both"/>
      </w:pPr>
      <w:r>
        <w:t>Awards will be presented to the winner of each category with a trophy and winners certificate</w:t>
      </w:r>
      <w:r w:rsidR="002B056E">
        <w:t xml:space="preserve">. </w:t>
      </w:r>
    </w:p>
    <w:p w:rsidR="00FB70DF" w:rsidRDefault="007D1C8A" w:rsidP="00136667">
      <w:pPr>
        <w:pStyle w:val="Heading1"/>
        <w:numPr>
          <w:ilvl w:val="0"/>
          <w:numId w:val="28"/>
        </w:numPr>
        <w:spacing w:before="240"/>
      </w:pPr>
      <w:bookmarkStart w:id="20" w:name="_Toc86834105"/>
      <w:r>
        <w:t>Awards Timeline</w:t>
      </w:r>
      <w:bookmarkEnd w:id="20"/>
    </w:p>
    <w:p w:rsidR="00F63392" w:rsidRDefault="0031627D" w:rsidP="00F031CE">
      <w:pPr>
        <w:pStyle w:val="ListParagraph"/>
        <w:spacing w:after="120"/>
        <w:ind w:left="720"/>
        <w:jc w:val="both"/>
      </w:pPr>
      <w:r>
        <w:t xml:space="preserve">A call for nominations </w:t>
      </w:r>
      <w:r w:rsidR="00136667">
        <w:t>will be made annually by the Operations Manager</w:t>
      </w:r>
      <w:r>
        <w:t xml:space="preserve"> no less than 60 days before the </w:t>
      </w:r>
      <w:r w:rsidR="00FB4454">
        <w:t>A</w:t>
      </w:r>
      <w:r>
        <w:t>ward ceremony. Regions will have a period of 30 days to return their nominees</w:t>
      </w:r>
      <w:r w:rsidR="00F031CE">
        <w:t>.</w:t>
      </w:r>
    </w:p>
    <w:p w:rsidR="0031627D" w:rsidRDefault="0031627D" w:rsidP="00B167DE">
      <w:pPr>
        <w:pStyle w:val="ListParagraph"/>
        <w:spacing w:after="120"/>
        <w:ind w:left="720"/>
        <w:jc w:val="both"/>
      </w:pPr>
      <w:r>
        <w:t>Judging by</w:t>
      </w:r>
      <w:r w:rsidR="002626C7">
        <w:t xml:space="preserve"> the</w:t>
      </w:r>
      <w:r>
        <w:t xml:space="preserve"> relevant </w:t>
      </w:r>
      <w:r w:rsidR="001B36C4">
        <w:t>A</w:t>
      </w:r>
      <w:r>
        <w:t xml:space="preserve">dvisory </w:t>
      </w:r>
      <w:r w:rsidR="001B36C4">
        <w:t>Panel</w:t>
      </w:r>
      <w:r>
        <w:t xml:space="preserve">s and </w:t>
      </w:r>
      <w:r w:rsidR="001A0FCC">
        <w:t xml:space="preserve">confirmation of </w:t>
      </w:r>
      <w:r w:rsidR="00FB4454">
        <w:t>A</w:t>
      </w:r>
      <w:r>
        <w:t>ward recipients shall be de</w:t>
      </w:r>
      <w:r w:rsidR="007E0FD4">
        <w:t>termine</w:t>
      </w:r>
      <w:r>
        <w:t xml:space="preserve">d no later than 14 days after </w:t>
      </w:r>
      <w:r w:rsidR="007E0FD4">
        <w:t>nominations close</w:t>
      </w:r>
      <w:r>
        <w:t>.</w:t>
      </w:r>
      <w:r w:rsidR="00F63392">
        <w:t xml:space="preserve"> </w:t>
      </w:r>
      <w:r>
        <w:t xml:space="preserve">In the case of President’s, Outstanding Official and Norman Ng trophy recipients will be decided and confirmed during the same 14 day period. </w:t>
      </w:r>
    </w:p>
    <w:p w:rsidR="0031627D" w:rsidRDefault="0031627D" w:rsidP="00B167DE">
      <w:pPr>
        <w:pStyle w:val="ListParagraph"/>
        <w:spacing w:after="120"/>
        <w:ind w:left="720"/>
        <w:jc w:val="both"/>
      </w:pPr>
      <w:r>
        <w:t xml:space="preserve">The previous recipient of the Norman Ng trophy shall return the trophy no later than 30 days before the </w:t>
      </w:r>
      <w:r w:rsidR="00EC2845">
        <w:t>upcoming</w:t>
      </w:r>
      <w:r>
        <w:t xml:space="preserve"> </w:t>
      </w:r>
      <w:r w:rsidR="00EC2845">
        <w:t>Award event.</w:t>
      </w:r>
      <w:r>
        <w:t xml:space="preserve"> </w:t>
      </w:r>
    </w:p>
    <w:p w:rsidR="0031627D" w:rsidRDefault="0031627D" w:rsidP="00B167DE">
      <w:pPr>
        <w:spacing w:after="120"/>
        <w:ind w:left="720"/>
        <w:jc w:val="both"/>
      </w:pPr>
      <w:r>
        <w:t xml:space="preserve">All </w:t>
      </w:r>
      <w:r w:rsidR="00082B09">
        <w:t>A</w:t>
      </w:r>
      <w:r>
        <w:t xml:space="preserve">ward nominees shall be posted on the </w:t>
      </w:r>
      <w:r w:rsidR="00B167DE">
        <w:t>ITFNZ</w:t>
      </w:r>
      <w:r>
        <w:t xml:space="preserve"> website with the photo supplied with their nomination.</w:t>
      </w:r>
    </w:p>
    <w:p w:rsidR="005817D8" w:rsidRPr="005817D8" w:rsidRDefault="0031627D" w:rsidP="00B167DE">
      <w:pPr>
        <w:spacing w:after="120"/>
        <w:ind w:left="720"/>
        <w:jc w:val="both"/>
      </w:pPr>
      <w:r>
        <w:t xml:space="preserve">All </w:t>
      </w:r>
      <w:r w:rsidR="00082B09">
        <w:t>A</w:t>
      </w:r>
      <w:r>
        <w:t xml:space="preserve">ward recipients will be posted on the </w:t>
      </w:r>
      <w:r w:rsidR="00B167DE">
        <w:t>ITFNZ</w:t>
      </w:r>
      <w:r>
        <w:t xml:space="preserve"> website with a photo of the </w:t>
      </w:r>
      <w:r w:rsidR="002D23D5">
        <w:t>A</w:t>
      </w:r>
      <w:r>
        <w:t>ward presentation</w:t>
      </w:r>
      <w:r w:rsidR="00B167DE">
        <w:t>.</w:t>
      </w:r>
    </w:p>
    <w:p w:rsidR="00CE08FD" w:rsidRDefault="00CE08FD" w:rsidP="00B167DE">
      <w:pPr>
        <w:spacing w:after="120"/>
        <w:ind w:left="720"/>
        <w:jc w:val="both"/>
      </w:pPr>
    </w:p>
    <w:sectPr w:rsidR="00CE08FD" w:rsidSect="00E56CFD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614" w:rsidRDefault="000F7614" w:rsidP="00D54FD0">
      <w:pPr>
        <w:spacing w:after="0" w:line="240" w:lineRule="auto"/>
      </w:pPr>
      <w:r>
        <w:separator/>
      </w:r>
    </w:p>
  </w:endnote>
  <w:endnote w:type="continuationSeparator" w:id="0">
    <w:p w:rsidR="000F7614" w:rsidRDefault="000F7614" w:rsidP="00D54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iCs/>
        <w:color w:val="0070C0"/>
      </w:rPr>
      <w:alias w:val="Company"/>
      <w:id w:val="270665196"/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8F157E" w:rsidRDefault="008F157E">
        <w:pPr>
          <w:pStyle w:val="Footer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i/>
            <w:iCs/>
            <w:color w:val="0070C0"/>
          </w:rPr>
          <w:t>ITFNZ Operations Manual</w:t>
        </w:r>
      </w:p>
    </w:sdtContent>
  </w:sdt>
  <w:p w:rsidR="008F157E" w:rsidRDefault="008F15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614" w:rsidRDefault="000F7614" w:rsidP="00D54FD0">
      <w:pPr>
        <w:spacing w:after="0" w:line="240" w:lineRule="auto"/>
      </w:pPr>
      <w:r>
        <w:separator/>
      </w:r>
    </w:p>
  </w:footnote>
  <w:footnote w:type="continuationSeparator" w:id="0">
    <w:p w:rsidR="000F7614" w:rsidRDefault="000F7614" w:rsidP="00D54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57E" w:rsidRDefault="00B8491D">
    <w:pPr>
      <w:pStyle w:val="Header"/>
      <w:jc w:val="right"/>
    </w:pPr>
    <w:sdt>
      <w:sdtPr>
        <w:id w:val="565053189"/>
        <w:docPartObj>
          <w:docPartGallery w:val="Page Numbers (Top of Page)"/>
          <w:docPartUnique/>
        </w:docPartObj>
      </w:sdtPr>
      <w:sdtContent>
        <w:r w:rsidR="008F157E" w:rsidRPr="00F55EA7">
          <w:rPr>
            <w:color w:val="0070C0"/>
          </w:rPr>
          <w:t xml:space="preserve">Page </w:t>
        </w:r>
        <w:r w:rsidRPr="00F55EA7">
          <w:rPr>
            <w:b/>
            <w:color w:val="0070C0"/>
            <w:sz w:val="24"/>
            <w:szCs w:val="24"/>
          </w:rPr>
          <w:fldChar w:fldCharType="begin"/>
        </w:r>
        <w:r w:rsidR="008F157E" w:rsidRPr="00F55EA7">
          <w:rPr>
            <w:b/>
            <w:color w:val="0070C0"/>
          </w:rPr>
          <w:instrText xml:space="preserve"> PAGE </w:instrText>
        </w:r>
        <w:r w:rsidRPr="00F55EA7">
          <w:rPr>
            <w:b/>
            <w:color w:val="0070C0"/>
            <w:sz w:val="24"/>
            <w:szCs w:val="24"/>
          </w:rPr>
          <w:fldChar w:fldCharType="separate"/>
        </w:r>
        <w:r w:rsidR="003626BD">
          <w:rPr>
            <w:b/>
            <w:noProof/>
            <w:color w:val="0070C0"/>
          </w:rPr>
          <w:t>2</w:t>
        </w:r>
        <w:r w:rsidRPr="00F55EA7">
          <w:rPr>
            <w:b/>
            <w:color w:val="0070C0"/>
            <w:sz w:val="24"/>
            <w:szCs w:val="24"/>
          </w:rPr>
          <w:fldChar w:fldCharType="end"/>
        </w:r>
        <w:r w:rsidR="008F157E" w:rsidRPr="00F55EA7">
          <w:rPr>
            <w:color w:val="0070C0"/>
          </w:rPr>
          <w:t xml:space="preserve"> of </w:t>
        </w:r>
        <w:r w:rsidRPr="00F55EA7">
          <w:rPr>
            <w:b/>
            <w:color w:val="0070C0"/>
            <w:sz w:val="24"/>
            <w:szCs w:val="24"/>
          </w:rPr>
          <w:fldChar w:fldCharType="begin"/>
        </w:r>
        <w:r w:rsidR="008F157E" w:rsidRPr="00F55EA7">
          <w:rPr>
            <w:b/>
            <w:color w:val="0070C0"/>
          </w:rPr>
          <w:instrText xml:space="preserve"> NUMPAGES  </w:instrText>
        </w:r>
        <w:r w:rsidRPr="00F55EA7">
          <w:rPr>
            <w:b/>
            <w:color w:val="0070C0"/>
            <w:sz w:val="24"/>
            <w:szCs w:val="24"/>
          </w:rPr>
          <w:fldChar w:fldCharType="separate"/>
        </w:r>
        <w:r w:rsidR="003626BD">
          <w:rPr>
            <w:b/>
            <w:noProof/>
            <w:color w:val="0070C0"/>
          </w:rPr>
          <w:t>6</w:t>
        </w:r>
        <w:r w:rsidRPr="00F55EA7">
          <w:rPr>
            <w:b/>
            <w:color w:val="0070C0"/>
            <w:sz w:val="24"/>
            <w:szCs w:val="24"/>
          </w:rPr>
          <w:fldChar w:fldCharType="end"/>
        </w:r>
      </w:sdtContent>
    </w:sdt>
  </w:p>
  <w:p w:rsidR="008F157E" w:rsidRDefault="008F15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7573"/>
    <w:multiLevelType w:val="hybridMultilevel"/>
    <w:tmpl w:val="3BD25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DA34C1"/>
    <w:multiLevelType w:val="multilevel"/>
    <w:tmpl w:val="B0068044"/>
    <w:lvl w:ilvl="0">
      <w:start w:val="2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0913467D"/>
    <w:multiLevelType w:val="hybridMultilevel"/>
    <w:tmpl w:val="C0E24996"/>
    <w:lvl w:ilvl="0" w:tplc="14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3B6660D"/>
    <w:multiLevelType w:val="hybridMultilevel"/>
    <w:tmpl w:val="B888C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F143B"/>
    <w:multiLevelType w:val="hybridMultilevel"/>
    <w:tmpl w:val="B4386114"/>
    <w:lvl w:ilvl="0" w:tplc="BF6E538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AB3D6A"/>
    <w:multiLevelType w:val="hybridMultilevel"/>
    <w:tmpl w:val="3B244E0C"/>
    <w:lvl w:ilvl="0" w:tplc="4216C856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610538"/>
    <w:multiLevelType w:val="hybridMultilevel"/>
    <w:tmpl w:val="B20E4F24"/>
    <w:lvl w:ilvl="0" w:tplc="1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1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2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5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Arial" w:hint="default"/>
      </w:rPr>
    </w:lvl>
    <w:lvl w:ilvl="8" w:tplc="1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8AD4F2D"/>
    <w:multiLevelType w:val="hybridMultilevel"/>
    <w:tmpl w:val="93627CC0"/>
    <w:lvl w:ilvl="0" w:tplc="C562EC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435BDC"/>
    <w:multiLevelType w:val="multilevel"/>
    <w:tmpl w:val="B47EE0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248B2071"/>
    <w:multiLevelType w:val="hybridMultilevel"/>
    <w:tmpl w:val="86A267A2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F045DF"/>
    <w:multiLevelType w:val="hybridMultilevel"/>
    <w:tmpl w:val="73DE6C0A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E51506"/>
    <w:multiLevelType w:val="hybridMultilevel"/>
    <w:tmpl w:val="950EB538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C94967"/>
    <w:multiLevelType w:val="hybridMultilevel"/>
    <w:tmpl w:val="96C808E2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BF1326"/>
    <w:multiLevelType w:val="hybridMultilevel"/>
    <w:tmpl w:val="941EDFFC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4A41F0"/>
    <w:multiLevelType w:val="hybridMultilevel"/>
    <w:tmpl w:val="EC3E8468"/>
    <w:lvl w:ilvl="0" w:tplc="5ADC021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DE0A99"/>
    <w:multiLevelType w:val="hybridMultilevel"/>
    <w:tmpl w:val="8DAA2392"/>
    <w:lvl w:ilvl="0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3813E71"/>
    <w:multiLevelType w:val="hybridMultilevel"/>
    <w:tmpl w:val="63DA2E2C"/>
    <w:lvl w:ilvl="0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1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2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5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" w:hint="default"/>
      </w:rPr>
    </w:lvl>
    <w:lvl w:ilvl="8" w:tplc="1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7E64B59"/>
    <w:multiLevelType w:val="multilevel"/>
    <w:tmpl w:val="BCEEADEA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>
    <w:nsid w:val="5876027B"/>
    <w:multiLevelType w:val="hybridMultilevel"/>
    <w:tmpl w:val="9BA6ADE8"/>
    <w:lvl w:ilvl="0" w:tplc="4C222CF2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8CA077B"/>
    <w:multiLevelType w:val="multilevel"/>
    <w:tmpl w:val="789454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>
    <w:nsid w:val="5E400A3B"/>
    <w:multiLevelType w:val="hybridMultilevel"/>
    <w:tmpl w:val="49DC0F24"/>
    <w:lvl w:ilvl="0" w:tplc="1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1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2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5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Arial" w:hint="default"/>
      </w:rPr>
    </w:lvl>
    <w:lvl w:ilvl="8" w:tplc="1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60515418"/>
    <w:multiLevelType w:val="multilevel"/>
    <w:tmpl w:val="A796D596"/>
    <w:lvl w:ilvl="0">
      <w:start w:val="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2">
    <w:nsid w:val="607E0227"/>
    <w:multiLevelType w:val="hybridMultilevel"/>
    <w:tmpl w:val="65840F22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4A6B2C"/>
    <w:multiLevelType w:val="multilevel"/>
    <w:tmpl w:val="B0068044"/>
    <w:lvl w:ilvl="0">
      <w:start w:val="2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>
    <w:nsid w:val="656820E2"/>
    <w:multiLevelType w:val="hybridMultilevel"/>
    <w:tmpl w:val="7FBEFEA6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E60877"/>
    <w:multiLevelType w:val="hybridMultilevel"/>
    <w:tmpl w:val="C9402F54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7267359"/>
    <w:multiLevelType w:val="multilevel"/>
    <w:tmpl w:val="E82097E8"/>
    <w:lvl w:ilvl="0">
      <w:start w:val="2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2" w:hanging="372"/>
      </w:pPr>
      <w:rPr>
        <w:rFonts w:hint="default"/>
      </w:rPr>
    </w:lvl>
    <w:lvl w:ilvl="2">
      <w:start w:val="1"/>
      <w:numFmt w:val="bullet"/>
      <w:lvlText w:val="o"/>
      <w:lvlJc w:val="left"/>
      <w:pPr>
        <w:ind w:left="2160" w:hanging="720"/>
      </w:pPr>
      <w:rPr>
        <w:rFonts w:ascii="Courier New" w:hAnsi="Courier New" w:cs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>
    <w:nsid w:val="6AFE50C1"/>
    <w:multiLevelType w:val="multilevel"/>
    <w:tmpl w:val="2E0E256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8">
    <w:nsid w:val="7494172D"/>
    <w:multiLevelType w:val="hybridMultilevel"/>
    <w:tmpl w:val="84E4C156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5C4D11"/>
    <w:multiLevelType w:val="multilevel"/>
    <w:tmpl w:val="F67A34C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27"/>
  </w:num>
  <w:num w:numId="2">
    <w:abstractNumId w:val="7"/>
  </w:num>
  <w:num w:numId="3">
    <w:abstractNumId w:val="4"/>
  </w:num>
  <w:num w:numId="4">
    <w:abstractNumId w:val="5"/>
  </w:num>
  <w:num w:numId="5">
    <w:abstractNumId w:val="14"/>
  </w:num>
  <w:num w:numId="6">
    <w:abstractNumId w:val="19"/>
  </w:num>
  <w:num w:numId="7">
    <w:abstractNumId w:val="18"/>
  </w:num>
  <w:num w:numId="8">
    <w:abstractNumId w:val="29"/>
  </w:num>
  <w:num w:numId="9">
    <w:abstractNumId w:val="17"/>
  </w:num>
  <w:num w:numId="10">
    <w:abstractNumId w:val="25"/>
  </w:num>
  <w:num w:numId="11">
    <w:abstractNumId w:val="15"/>
  </w:num>
  <w:num w:numId="12">
    <w:abstractNumId w:val="11"/>
  </w:num>
  <w:num w:numId="13">
    <w:abstractNumId w:val="12"/>
  </w:num>
  <w:num w:numId="14">
    <w:abstractNumId w:val="16"/>
  </w:num>
  <w:num w:numId="15">
    <w:abstractNumId w:val="13"/>
  </w:num>
  <w:num w:numId="16">
    <w:abstractNumId w:val="24"/>
  </w:num>
  <w:num w:numId="17">
    <w:abstractNumId w:val="9"/>
  </w:num>
  <w:num w:numId="18">
    <w:abstractNumId w:val="23"/>
  </w:num>
  <w:num w:numId="19">
    <w:abstractNumId w:val="20"/>
  </w:num>
  <w:num w:numId="20">
    <w:abstractNumId w:val="26"/>
  </w:num>
  <w:num w:numId="21">
    <w:abstractNumId w:val="6"/>
  </w:num>
  <w:num w:numId="22">
    <w:abstractNumId w:val="1"/>
  </w:num>
  <w:num w:numId="23">
    <w:abstractNumId w:val="28"/>
  </w:num>
  <w:num w:numId="24">
    <w:abstractNumId w:val="10"/>
  </w:num>
  <w:num w:numId="25">
    <w:abstractNumId w:val="22"/>
  </w:num>
  <w:num w:numId="26">
    <w:abstractNumId w:val="2"/>
  </w:num>
  <w:num w:numId="27">
    <w:abstractNumId w:val="3"/>
  </w:num>
  <w:num w:numId="28">
    <w:abstractNumId w:val="21"/>
  </w:num>
  <w:num w:numId="29">
    <w:abstractNumId w:val="0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795D46"/>
    <w:rsid w:val="00000B66"/>
    <w:rsid w:val="00005582"/>
    <w:rsid w:val="0001096E"/>
    <w:rsid w:val="000132FC"/>
    <w:rsid w:val="000208FC"/>
    <w:rsid w:val="0002153F"/>
    <w:rsid w:val="00025CD4"/>
    <w:rsid w:val="00034FB1"/>
    <w:rsid w:val="00076410"/>
    <w:rsid w:val="00082B09"/>
    <w:rsid w:val="00093C2E"/>
    <w:rsid w:val="00095B1A"/>
    <w:rsid w:val="000978AE"/>
    <w:rsid w:val="000A6E0E"/>
    <w:rsid w:val="000E6D30"/>
    <w:rsid w:val="000F442B"/>
    <w:rsid w:val="000F7614"/>
    <w:rsid w:val="00104102"/>
    <w:rsid w:val="001144E9"/>
    <w:rsid w:val="00115757"/>
    <w:rsid w:val="0013480F"/>
    <w:rsid w:val="00136667"/>
    <w:rsid w:val="00152224"/>
    <w:rsid w:val="00154437"/>
    <w:rsid w:val="00195438"/>
    <w:rsid w:val="001A02D9"/>
    <w:rsid w:val="001A0FCC"/>
    <w:rsid w:val="001A5D95"/>
    <w:rsid w:val="001B36C4"/>
    <w:rsid w:val="001B5750"/>
    <w:rsid w:val="001B63A7"/>
    <w:rsid w:val="001B649F"/>
    <w:rsid w:val="001C3A5C"/>
    <w:rsid w:val="001C53AD"/>
    <w:rsid w:val="001D2618"/>
    <w:rsid w:val="001D2C6F"/>
    <w:rsid w:val="001E5B9A"/>
    <w:rsid w:val="001F1025"/>
    <w:rsid w:val="001F72A5"/>
    <w:rsid w:val="002011EE"/>
    <w:rsid w:val="002102CD"/>
    <w:rsid w:val="00213FC9"/>
    <w:rsid w:val="00216EFA"/>
    <w:rsid w:val="00226666"/>
    <w:rsid w:val="002437D7"/>
    <w:rsid w:val="00245DB6"/>
    <w:rsid w:val="002527F0"/>
    <w:rsid w:val="002626C7"/>
    <w:rsid w:val="00265A72"/>
    <w:rsid w:val="0027193F"/>
    <w:rsid w:val="002728FE"/>
    <w:rsid w:val="0029042D"/>
    <w:rsid w:val="002A048C"/>
    <w:rsid w:val="002B056E"/>
    <w:rsid w:val="002B0898"/>
    <w:rsid w:val="002B255B"/>
    <w:rsid w:val="002B296C"/>
    <w:rsid w:val="002B371C"/>
    <w:rsid w:val="002B3AD2"/>
    <w:rsid w:val="002B4536"/>
    <w:rsid w:val="002D23D5"/>
    <w:rsid w:val="002D5C77"/>
    <w:rsid w:val="002D7B3E"/>
    <w:rsid w:val="002E0ABF"/>
    <w:rsid w:val="00306AB0"/>
    <w:rsid w:val="0031627D"/>
    <w:rsid w:val="003235B5"/>
    <w:rsid w:val="00325927"/>
    <w:rsid w:val="00330D10"/>
    <w:rsid w:val="0034079C"/>
    <w:rsid w:val="003417B1"/>
    <w:rsid w:val="00342170"/>
    <w:rsid w:val="00355DCC"/>
    <w:rsid w:val="003626BD"/>
    <w:rsid w:val="003759F4"/>
    <w:rsid w:val="00382AB9"/>
    <w:rsid w:val="003865FE"/>
    <w:rsid w:val="003925D1"/>
    <w:rsid w:val="003B585F"/>
    <w:rsid w:val="003C3C06"/>
    <w:rsid w:val="003E3618"/>
    <w:rsid w:val="003E48FD"/>
    <w:rsid w:val="003F172C"/>
    <w:rsid w:val="003F1C5B"/>
    <w:rsid w:val="00402108"/>
    <w:rsid w:val="00414351"/>
    <w:rsid w:val="00420A19"/>
    <w:rsid w:val="004220D7"/>
    <w:rsid w:val="0043427C"/>
    <w:rsid w:val="0044121E"/>
    <w:rsid w:val="0044506C"/>
    <w:rsid w:val="004450C7"/>
    <w:rsid w:val="00451861"/>
    <w:rsid w:val="00460600"/>
    <w:rsid w:val="0046147A"/>
    <w:rsid w:val="00467C4A"/>
    <w:rsid w:val="00473AB3"/>
    <w:rsid w:val="00474009"/>
    <w:rsid w:val="00486155"/>
    <w:rsid w:val="0049203B"/>
    <w:rsid w:val="004A494D"/>
    <w:rsid w:val="004B7F70"/>
    <w:rsid w:val="004D2EE4"/>
    <w:rsid w:val="004E3749"/>
    <w:rsid w:val="004F3EEA"/>
    <w:rsid w:val="004F7DB6"/>
    <w:rsid w:val="00500AC0"/>
    <w:rsid w:val="00504CF4"/>
    <w:rsid w:val="00520267"/>
    <w:rsid w:val="005209AF"/>
    <w:rsid w:val="00520DF0"/>
    <w:rsid w:val="005254D0"/>
    <w:rsid w:val="00527086"/>
    <w:rsid w:val="00534564"/>
    <w:rsid w:val="005411EE"/>
    <w:rsid w:val="0054379D"/>
    <w:rsid w:val="00552223"/>
    <w:rsid w:val="00575B5A"/>
    <w:rsid w:val="00575C07"/>
    <w:rsid w:val="005817D8"/>
    <w:rsid w:val="00590FB9"/>
    <w:rsid w:val="005955D2"/>
    <w:rsid w:val="005A619B"/>
    <w:rsid w:val="005B525A"/>
    <w:rsid w:val="005B55FA"/>
    <w:rsid w:val="005C7DD3"/>
    <w:rsid w:val="005D3E4A"/>
    <w:rsid w:val="005D64D9"/>
    <w:rsid w:val="005D6AFB"/>
    <w:rsid w:val="005E3462"/>
    <w:rsid w:val="005F31DA"/>
    <w:rsid w:val="00601536"/>
    <w:rsid w:val="0060248F"/>
    <w:rsid w:val="00606309"/>
    <w:rsid w:val="006106CF"/>
    <w:rsid w:val="0061099F"/>
    <w:rsid w:val="006423C5"/>
    <w:rsid w:val="00652184"/>
    <w:rsid w:val="0065722A"/>
    <w:rsid w:val="006643A0"/>
    <w:rsid w:val="00676512"/>
    <w:rsid w:val="0068516C"/>
    <w:rsid w:val="006870DA"/>
    <w:rsid w:val="0069214F"/>
    <w:rsid w:val="006A3466"/>
    <w:rsid w:val="006B22D9"/>
    <w:rsid w:val="006B7FBA"/>
    <w:rsid w:val="006C7521"/>
    <w:rsid w:val="006D227A"/>
    <w:rsid w:val="006F0725"/>
    <w:rsid w:val="006F2EAE"/>
    <w:rsid w:val="006F3CF4"/>
    <w:rsid w:val="0070773F"/>
    <w:rsid w:val="00711973"/>
    <w:rsid w:val="00716D1C"/>
    <w:rsid w:val="00722FB6"/>
    <w:rsid w:val="00724C31"/>
    <w:rsid w:val="00735857"/>
    <w:rsid w:val="00736010"/>
    <w:rsid w:val="0074452D"/>
    <w:rsid w:val="00745BC6"/>
    <w:rsid w:val="0074778D"/>
    <w:rsid w:val="007700C0"/>
    <w:rsid w:val="007702E2"/>
    <w:rsid w:val="00774F3E"/>
    <w:rsid w:val="00794081"/>
    <w:rsid w:val="00795D46"/>
    <w:rsid w:val="007962AD"/>
    <w:rsid w:val="007A0F84"/>
    <w:rsid w:val="007C2C40"/>
    <w:rsid w:val="007C6355"/>
    <w:rsid w:val="007C737C"/>
    <w:rsid w:val="007D1C8A"/>
    <w:rsid w:val="007D3ABF"/>
    <w:rsid w:val="007D4498"/>
    <w:rsid w:val="007D5BB9"/>
    <w:rsid w:val="007E0FD4"/>
    <w:rsid w:val="007F1076"/>
    <w:rsid w:val="008037EE"/>
    <w:rsid w:val="008043A8"/>
    <w:rsid w:val="0082180D"/>
    <w:rsid w:val="00823BD2"/>
    <w:rsid w:val="00824016"/>
    <w:rsid w:val="00836823"/>
    <w:rsid w:val="00842E8F"/>
    <w:rsid w:val="00844176"/>
    <w:rsid w:val="00846B2C"/>
    <w:rsid w:val="008512C6"/>
    <w:rsid w:val="00852FC9"/>
    <w:rsid w:val="00870D97"/>
    <w:rsid w:val="00871709"/>
    <w:rsid w:val="00883200"/>
    <w:rsid w:val="008953B9"/>
    <w:rsid w:val="008A694C"/>
    <w:rsid w:val="008C4B82"/>
    <w:rsid w:val="008C7C31"/>
    <w:rsid w:val="008D48F9"/>
    <w:rsid w:val="008D6067"/>
    <w:rsid w:val="008E4B18"/>
    <w:rsid w:val="008E4B25"/>
    <w:rsid w:val="008E7EDF"/>
    <w:rsid w:val="008F157E"/>
    <w:rsid w:val="00904FDD"/>
    <w:rsid w:val="00911E89"/>
    <w:rsid w:val="009171EC"/>
    <w:rsid w:val="00920872"/>
    <w:rsid w:val="00925460"/>
    <w:rsid w:val="00936B35"/>
    <w:rsid w:val="00946BF2"/>
    <w:rsid w:val="00967B35"/>
    <w:rsid w:val="00975B47"/>
    <w:rsid w:val="00984ABF"/>
    <w:rsid w:val="00996185"/>
    <w:rsid w:val="009A5DB7"/>
    <w:rsid w:val="009C1DEC"/>
    <w:rsid w:val="009C4120"/>
    <w:rsid w:val="009D7A8E"/>
    <w:rsid w:val="009E1013"/>
    <w:rsid w:val="009E565C"/>
    <w:rsid w:val="009F0286"/>
    <w:rsid w:val="00A047F5"/>
    <w:rsid w:val="00A207BE"/>
    <w:rsid w:val="00A21EA5"/>
    <w:rsid w:val="00A23FCF"/>
    <w:rsid w:val="00A263A8"/>
    <w:rsid w:val="00A26D85"/>
    <w:rsid w:val="00A34119"/>
    <w:rsid w:val="00A450D8"/>
    <w:rsid w:val="00A45C55"/>
    <w:rsid w:val="00A4726D"/>
    <w:rsid w:val="00A5324F"/>
    <w:rsid w:val="00A55835"/>
    <w:rsid w:val="00A62871"/>
    <w:rsid w:val="00A70235"/>
    <w:rsid w:val="00A72672"/>
    <w:rsid w:val="00A73C89"/>
    <w:rsid w:val="00A7703D"/>
    <w:rsid w:val="00A8643A"/>
    <w:rsid w:val="00A876DB"/>
    <w:rsid w:val="00AA0CBA"/>
    <w:rsid w:val="00AC2A5A"/>
    <w:rsid w:val="00AD5C49"/>
    <w:rsid w:val="00AE37CC"/>
    <w:rsid w:val="00B0306A"/>
    <w:rsid w:val="00B13A10"/>
    <w:rsid w:val="00B157E2"/>
    <w:rsid w:val="00B167DE"/>
    <w:rsid w:val="00B16FF6"/>
    <w:rsid w:val="00B178FB"/>
    <w:rsid w:val="00B3286E"/>
    <w:rsid w:val="00B32F93"/>
    <w:rsid w:val="00B45CFC"/>
    <w:rsid w:val="00B51B2F"/>
    <w:rsid w:val="00B57897"/>
    <w:rsid w:val="00B57D01"/>
    <w:rsid w:val="00B63CF5"/>
    <w:rsid w:val="00B70FC5"/>
    <w:rsid w:val="00B736FB"/>
    <w:rsid w:val="00B7432B"/>
    <w:rsid w:val="00B75035"/>
    <w:rsid w:val="00B76D6D"/>
    <w:rsid w:val="00B8491D"/>
    <w:rsid w:val="00BA1ECB"/>
    <w:rsid w:val="00BB66E0"/>
    <w:rsid w:val="00BC537E"/>
    <w:rsid w:val="00BC7632"/>
    <w:rsid w:val="00BC7B6C"/>
    <w:rsid w:val="00BD2583"/>
    <w:rsid w:val="00BE0B59"/>
    <w:rsid w:val="00BF656C"/>
    <w:rsid w:val="00C06FFE"/>
    <w:rsid w:val="00C23439"/>
    <w:rsid w:val="00C432ED"/>
    <w:rsid w:val="00C75703"/>
    <w:rsid w:val="00C8346A"/>
    <w:rsid w:val="00C86804"/>
    <w:rsid w:val="00CB0675"/>
    <w:rsid w:val="00CC1D5E"/>
    <w:rsid w:val="00CC335D"/>
    <w:rsid w:val="00CC68D5"/>
    <w:rsid w:val="00CC7197"/>
    <w:rsid w:val="00CD279B"/>
    <w:rsid w:val="00CD62FD"/>
    <w:rsid w:val="00CD6CA4"/>
    <w:rsid w:val="00CE08FD"/>
    <w:rsid w:val="00CE686A"/>
    <w:rsid w:val="00CF1161"/>
    <w:rsid w:val="00D05BD9"/>
    <w:rsid w:val="00D154D6"/>
    <w:rsid w:val="00D36DBD"/>
    <w:rsid w:val="00D41792"/>
    <w:rsid w:val="00D456CC"/>
    <w:rsid w:val="00D533E3"/>
    <w:rsid w:val="00D54FD0"/>
    <w:rsid w:val="00D5561B"/>
    <w:rsid w:val="00D60027"/>
    <w:rsid w:val="00D77017"/>
    <w:rsid w:val="00D90FD2"/>
    <w:rsid w:val="00DA6F33"/>
    <w:rsid w:val="00DB09FC"/>
    <w:rsid w:val="00DC5232"/>
    <w:rsid w:val="00DC6D23"/>
    <w:rsid w:val="00DD0E92"/>
    <w:rsid w:val="00DD63D8"/>
    <w:rsid w:val="00DE40EF"/>
    <w:rsid w:val="00DE5C81"/>
    <w:rsid w:val="00DF1395"/>
    <w:rsid w:val="00E1035C"/>
    <w:rsid w:val="00E110CE"/>
    <w:rsid w:val="00E143E3"/>
    <w:rsid w:val="00E34D4D"/>
    <w:rsid w:val="00E4018E"/>
    <w:rsid w:val="00E56CFD"/>
    <w:rsid w:val="00E80B89"/>
    <w:rsid w:val="00E80F50"/>
    <w:rsid w:val="00E919A9"/>
    <w:rsid w:val="00EA1589"/>
    <w:rsid w:val="00EA50B7"/>
    <w:rsid w:val="00EB1EEB"/>
    <w:rsid w:val="00EB2249"/>
    <w:rsid w:val="00EB44B5"/>
    <w:rsid w:val="00EB5091"/>
    <w:rsid w:val="00EC0DB3"/>
    <w:rsid w:val="00EC2845"/>
    <w:rsid w:val="00EC6725"/>
    <w:rsid w:val="00ED28EC"/>
    <w:rsid w:val="00ED5986"/>
    <w:rsid w:val="00ED5EA4"/>
    <w:rsid w:val="00ED6DD0"/>
    <w:rsid w:val="00EE5B27"/>
    <w:rsid w:val="00F031CE"/>
    <w:rsid w:val="00F05081"/>
    <w:rsid w:val="00F0514B"/>
    <w:rsid w:val="00F1086C"/>
    <w:rsid w:val="00F11B83"/>
    <w:rsid w:val="00F16B64"/>
    <w:rsid w:val="00F35F37"/>
    <w:rsid w:val="00F3779C"/>
    <w:rsid w:val="00F46210"/>
    <w:rsid w:val="00F530F6"/>
    <w:rsid w:val="00F55EA7"/>
    <w:rsid w:val="00F56AC3"/>
    <w:rsid w:val="00F61CA9"/>
    <w:rsid w:val="00F6245C"/>
    <w:rsid w:val="00F63392"/>
    <w:rsid w:val="00F63446"/>
    <w:rsid w:val="00F645A8"/>
    <w:rsid w:val="00F720E9"/>
    <w:rsid w:val="00F904D7"/>
    <w:rsid w:val="00F9085F"/>
    <w:rsid w:val="00F95B58"/>
    <w:rsid w:val="00F95EBE"/>
    <w:rsid w:val="00FA6028"/>
    <w:rsid w:val="00FB4454"/>
    <w:rsid w:val="00FB4B0D"/>
    <w:rsid w:val="00FB70DF"/>
    <w:rsid w:val="00FC31EE"/>
    <w:rsid w:val="00FC5420"/>
    <w:rsid w:val="00FD3238"/>
    <w:rsid w:val="00FD32A6"/>
    <w:rsid w:val="00FE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309"/>
  </w:style>
  <w:style w:type="paragraph" w:styleId="Heading1">
    <w:name w:val="heading 1"/>
    <w:basedOn w:val="Normal"/>
    <w:next w:val="Normal"/>
    <w:link w:val="Heading1Char"/>
    <w:uiPriority w:val="9"/>
    <w:qFormat/>
    <w:rsid w:val="00DE40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11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7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4F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FD0"/>
  </w:style>
  <w:style w:type="paragraph" w:styleId="Footer">
    <w:name w:val="footer"/>
    <w:basedOn w:val="Normal"/>
    <w:link w:val="FooterChar"/>
    <w:uiPriority w:val="99"/>
    <w:unhideWhenUsed/>
    <w:rsid w:val="00D54F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FD0"/>
  </w:style>
  <w:style w:type="paragraph" w:styleId="Title">
    <w:name w:val="Title"/>
    <w:basedOn w:val="Normal"/>
    <w:next w:val="Normal"/>
    <w:link w:val="TitleChar"/>
    <w:uiPriority w:val="10"/>
    <w:qFormat/>
    <w:rsid w:val="00DE40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40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E40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E40E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10CE"/>
    <w:pPr>
      <w:spacing w:after="0"/>
      <w:ind w:left="108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F11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034FB1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0267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20267"/>
    <w:pPr>
      <w:spacing w:after="100"/>
      <w:ind w:left="220"/>
    </w:pPr>
    <w:rPr>
      <w:rFonts w:eastAsiaTheme="minorEastAsia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20267"/>
    <w:pPr>
      <w:spacing w:after="100"/>
    </w:pPr>
    <w:rPr>
      <w:rFonts w:eastAsiaTheme="minorEastAsia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520267"/>
    <w:pPr>
      <w:spacing w:after="100"/>
      <w:ind w:left="440"/>
    </w:pPr>
    <w:rPr>
      <w:rFonts w:eastAsiaTheme="minorEastAsia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20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2026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56CF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56CFD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8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32235">
                  <w:marLeft w:val="0"/>
                  <w:marRight w:val="21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2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5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FC993-59B3-4B2A-B64A-1D4A574C0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6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Taekwon-Do National Awards</vt:lpstr>
    </vt:vector>
  </TitlesOfParts>
  <Company>ITFNZ Operations Manual</Company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Taekwon-Do National Awards</dc:title>
  <dc:subject>November 2021</dc:subject>
  <dc:creator>ShaunTolley – Operations Executive</dc:creator>
  <cp:lastModifiedBy>Shaun Tolley</cp:lastModifiedBy>
  <cp:revision>73</cp:revision>
  <dcterms:created xsi:type="dcterms:W3CDTF">2021-11-15T07:31:00Z</dcterms:created>
  <dcterms:modified xsi:type="dcterms:W3CDTF">2022-05-30T23:07:00Z</dcterms:modified>
</cp:coreProperties>
</file>